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FE" w:rsidRDefault="00756CFE" w:rsidP="00435497">
      <w:pPr>
        <w:tabs>
          <w:tab w:val="left" w:pos="6075"/>
        </w:tabs>
        <w:ind w:right="-469" w:firstLine="0"/>
        <w:rPr>
          <w:rStyle w:val="13"/>
          <w:rFonts w:ascii="Times New Roman" w:hAnsi="Times New Roman" w:cs="Times New Roman"/>
          <w:color w:val="000000"/>
          <w:sz w:val="28"/>
          <w:szCs w:val="28"/>
        </w:rPr>
      </w:pPr>
    </w:p>
    <w:p w:rsidR="00756CFE" w:rsidRDefault="00756CFE" w:rsidP="00756CFE">
      <w:pPr>
        <w:ind w:right="-469" w:firstLine="0"/>
        <w:rPr>
          <w:rStyle w:val="13"/>
          <w:rFonts w:ascii="Times New Roman" w:hAnsi="Times New Roman" w:cs="Times New Roman"/>
          <w:color w:val="000000"/>
          <w:sz w:val="28"/>
          <w:szCs w:val="28"/>
        </w:rPr>
      </w:pPr>
    </w:p>
    <w:p w:rsidR="00756CFE" w:rsidRDefault="00756CFE" w:rsidP="00756CFE">
      <w:pPr>
        <w:rPr>
          <w:rStyle w:val="13"/>
          <w:rFonts w:ascii="Times New Roman" w:hAnsi="Times New Roman" w:cs="Times New Roman"/>
          <w:color w:val="000000"/>
          <w:sz w:val="28"/>
          <w:szCs w:val="28"/>
        </w:rPr>
        <w:sectPr w:rsidR="00756CFE" w:rsidSect="000F41F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9" w:h="16834"/>
          <w:pgMar w:top="851" w:right="1463" w:bottom="1108" w:left="1488" w:header="0" w:footer="3" w:gutter="0"/>
          <w:cols w:num="2" w:space="1674"/>
          <w:noEndnote/>
          <w:docGrid w:linePitch="360"/>
        </w:sectPr>
      </w:pPr>
    </w:p>
    <w:p w:rsidR="00756CFE" w:rsidRDefault="00756CFE" w:rsidP="00756CFE">
      <w:pPr>
        <w:rPr>
          <w:rStyle w:val="13"/>
          <w:rFonts w:ascii="Times New Roman" w:hAnsi="Times New Roman" w:cs="Times New Roman"/>
          <w:color w:val="000000"/>
          <w:sz w:val="28"/>
          <w:szCs w:val="28"/>
        </w:rPr>
      </w:pPr>
    </w:p>
    <w:p w:rsidR="00756CFE" w:rsidRDefault="00FD3578" w:rsidP="00756CFE">
      <w:pPr>
        <w:rPr>
          <w:rStyle w:val="13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562600" cy="8120983"/>
            <wp:effectExtent l="19050" t="0" r="0" b="0"/>
            <wp:docPr id="1" name="Рисунок 1" descr="C:\Documents and Settings\Пользователь\Рабочий стол\2017_10_20\тит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Рабочий стол\2017_10_20\тит_00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8120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6CFE" w:rsidRDefault="00756CFE" w:rsidP="00756CFE">
      <w:pPr>
        <w:rPr>
          <w:rStyle w:val="13"/>
          <w:rFonts w:ascii="Times New Roman" w:hAnsi="Times New Roman" w:cs="Times New Roman"/>
          <w:color w:val="000000"/>
          <w:sz w:val="28"/>
          <w:szCs w:val="28"/>
        </w:rPr>
      </w:pPr>
    </w:p>
    <w:p w:rsidR="00FD3578" w:rsidRDefault="00FD3578" w:rsidP="00747EA4">
      <w:pPr>
        <w:ind w:firstLine="0"/>
        <w:rPr>
          <w:rStyle w:val="13"/>
          <w:rFonts w:ascii="Times New Roman" w:hAnsi="Times New Roman" w:cs="Times New Roman"/>
          <w:b/>
          <w:color w:val="000000"/>
          <w:sz w:val="28"/>
          <w:szCs w:val="28"/>
        </w:rPr>
      </w:pPr>
    </w:p>
    <w:p w:rsidR="00FD3578" w:rsidRDefault="00FD3578" w:rsidP="00747EA4">
      <w:pPr>
        <w:ind w:firstLine="0"/>
        <w:rPr>
          <w:rStyle w:val="13"/>
          <w:rFonts w:ascii="Times New Roman" w:hAnsi="Times New Roman" w:cs="Times New Roman"/>
          <w:b/>
          <w:color w:val="000000"/>
          <w:sz w:val="28"/>
          <w:szCs w:val="28"/>
        </w:rPr>
      </w:pPr>
    </w:p>
    <w:p w:rsidR="00FD3578" w:rsidRDefault="00FD3578" w:rsidP="00747EA4">
      <w:pPr>
        <w:ind w:firstLine="0"/>
        <w:rPr>
          <w:rStyle w:val="13"/>
          <w:rFonts w:ascii="Times New Roman" w:hAnsi="Times New Roman" w:cs="Times New Roman"/>
          <w:b/>
          <w:color w:val="000000"/>
          <w:sz w:val="28"/>
          <w:szCs w:val="28"/>
        </w:rPr>
      </w:pPr>
    </w:p>
    <w:p w:rsidR="00756CFE" w:rsidRPr="002A43FF" w:rsidRDefault="00756CFE" w:rsidP="00747EA4">
      <w:pPr>
        <w:ind w:firstLine="0"/>
        <w:rPr>
          <w:rStyle w:val="13"/>
          <w:rFonts w:ascii="Times New Roman" w:hAnsi="Times New Roman" w:cs="Times New Roman"/>
          <w:b/>
          <w:color w:val="000000"/>
          <w:sz w:val="28"/>
          <w:szCs w:val="28"/>
        </w:rPr>
      </w:pPr>
      <w:r w:rsidRPr="002A43FF">
        <w:rPr>
          <w:rStyle w:val="13"/>
          <w:rFonts w:ascii="Times New Roman" w:hAnsi="Times New Roman" w:cs="Times New Roman"/>
          <w:b/>
          <w:color w:val="000000"/>
          <w:sz w:val="28"/>
          <w:szCs w:val="28"/>
        </w:rPr>
        <w:lastRenderedPageBreak/>
        <w:t>Составитель</w:t>
      </w:r>
      <w:r w:rsidR="0030511C" w:rsidRPr="002A43FF">
        <w:rPr>
          <w:rStyle w:val="13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A43FF">
        <w:rPr>
          <w:rStyle w:val="13"/>
          <w:rFonts w:ascii="Times New Roman" w:hAnsi="Times New Roman" w:cs="Times New Roman"/>
          <w:b/>
          <w:color w:val="000000"/>
          <w:sz w:val="28"/>
          <w:szCs w:val="28"/>
        </w:rPr>
        <w:t>программы:</w:t>
      </w:r>
    </w:p>
    <w:p w:rsidR="00971F40" w:rsidRDefault="00747EA4" w:rsidP="00971F40">
      <w:pPr>
        <w:spacing w:line="240" w:lineRule="auto"/>
        <w:ind w:right="-469" w:firstLine="0"/>
        <w:rPr>
          <w:rStyle w:val="13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13"/>
          <w:rFonts w:ascii="Times New Roman" w:hAnsi="Times New Roman" w:cs="Times New Roman"/>
          <w:color w:val="000000"/>
          <w:sz w:val="28"/>
          <w:szCs w:val="28"/>
        </w:rPr>
        <w:t>П</w:t>
      </w:r>
      <w:r w:rsidR="00756CFE" w:rsidRPr="003337F0">
        <w:rPr>
          <w:rStyle w:val="13"/>
          <w:rFonts w:ascii="Times New Roman" w:hAnsi="Times New Roman" w:cs="Times New Roman"/>
          <w:color w:val="000000"/>
          <w:sz w:val="28"/>
          <w:szCs w:val="28"/>
        </w:rPr>
        <w:t>реподавател</w:t>
      </w:r>
      <w:r w:rsidR="00873204">
        <w:rPr>
          <w:rStyle w:val="13"/>
          <w:rFonts w:ascii="Times New Roman" w:hAnsi="Times New Roman" w:cs="Times New Roman"/>
          <w:color w:val="000000"/>
          <w:sz w:val="28"/>
          <w:szCs w:val="28"/>
        </w:rPr>
        <w:t>ь</w:t>
      </w:r>
      <w:r>
        <w:rPr>
          <w:rStyle w:val="13"/>
          <w:rFonts w:ascii="Times New Roman" w:hAnsi="Times New Roman" w:cs="Times New Roman"/>
          <w:color w:val="000000"/>
          <w:sz w:val="28"/>
          <w:szCs w:val="28"/>
        </w:rPr>
        <w:t xml:space="preserve"> изобразительного искусства </w:t>
      </w:r>
      <w:r w:rsidR="00756CFE" w:rsidRPr="003337F0">
        <w:rPr>
          <w:rStyle w:val="13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73204">
        <w:rPr>
          <w:rStyle w:val="13"/>
          <w:rFonts w:ascii="Times New Roman" w:hAnsi="Times New Roman" w:cs="Times New Roman"/>
          <w:color w:val="000000"/>
          <w:sz w:val="28"/>
          <w:szCs w:val="28"/>
        </w:rPr>
        <w:t>высшей</w:t>
      </w:r>
      <w:r w:rsidR="00756CFE" w:rsidRPr="003337F0">
        <w:rPr>
          <w:rStyle w:val="13"/>
          <w:rFonts w:ascii="Times New Roman" w:hAnsi="Times New Roman" w:cs="Times New Roman"/>
          <w:color w:val="000000"/>
          <w:sz w:val="28"/>
          <w:szCs w:val="28"/>
        </w:rPr>
        <w:t xml:space="preserve"> квалификационной категории</w:t>
      </w:r>
      <w:r>
        <w:rPr>
          <w:rStyle w:val="13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71F40">
        <w:rPr>
          <w:rStyle w:val="13"/>
          <w:rFonts w:ascii="Times New Roman" w:hAnsi="Times New Roman" w:cs="Times New Roman"/>
          <w:color w:val="000000"/>
          <w:sz w:val="28"/>
          <w:szCs w:val="28"/>
        </w:rPr>
        <w:t xml:space="preserve">МБУ ДО </w:t>
      </w:r>
      <w:r w:rsidR="00971F40" w:rsidRPr="003337F0">
        <w:rPr>
          <w:rStyle w:val="13"/>
          <w:rFonts w:ascii="Times New Roman" w:hAnsi="Times New Roman" w:cs="Times New Roman"/>
          <w:color w:val="000000"/>
          <w:sz w:val="28"/>
          <w:szCs w:val="28"/>
        </w:rPr>
        <w:t xml:space="preserve">«Нурлатская детская школа искусств» </w:t>
      </w:r>
      <w:r w:rsidR="00971F40">
        <w:rPr>
          <w:rStyle w:val="13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56CFE" w:rsidRPr="003337F0" w:rsidRDefault="00756CFE" w:rsidP="00971F40">
      <w:pPr>
        <w:spacing w:line="240" w:lineRule="auto"/>
        <w:ind w:right="-469" w:firstLine="0"/>
        <w:rPr>
          <w:rStyle w:val="13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13"/>
          <w:rFonts w:ascii="Times New Roman" w:hAnsi="Times New Roman" w:cs="Times New Roman"/>
          <w:color w:val="000000"/>
          <w:sz w:val="28"/>
          <w:szCs w:val="28"/>
        </w:rPr>
        <w:t>Павлова Нина Михайловна</w:t>
      </w:r>
    </w:p>
    <w:p w:rsidR="00756CFE" w:rsidRPr="003337F0" w:rsidRDefault="00756CFE" w:rsidP="00756CFE">
      <w:pPr>
        <w:rPr>
          <w:rStyle w:val="13"/>
          <w:rFonts w:ascii="Times New Roman" w:hAnsi="Times New Roman" w:cs="Times New Roman"/>
          <w:color w:val="000000"/>
          <w:sz w:val="28"/>
          <w:szCs w:val="28"/>
        </w:rPr>
      </w:pPr>
    </w:p>
    <w:p w:rsidR="00756CFE" w:rsidRDefault="00756CFE" w:rsidP="00756CFE">
      <w:pPr>
        <w:ind w:right="-469" w:firstLine="0"/>
        <w:rPr>
          <w:rStyle w:val="13"/>
          <w:rFonts w:ascii="Times New Roman" w:hAnsi="Times New Roman" w:cs="Times New Roman"/>
          <w:color w:val="000000"/>
          <w:sz w:val="28"/>
          <w:szCs w:val="28"/>
        </w:rPr>
      </w:pPr>
    </w:p>
    <w:p w:rsidR="00133ADC" w:rsidRDefault="00133ADC" w:rsidP="00756CFE">
      <w:pPr>
        <w:ind w:right="-469" w:firstLine="0"/>
        <w:rPr>
          <w:rStyle w:val="13"/>
          <w:rFonts w:ascii="Times New Roman" w:hAnsi="Times New Roman" w:cs="Times New Roman"/>
          <w:color w:val="000000"/>
          <w:sz w:val="28"/>
          <w:szCs w:val="28"/>
        </w:rPr>
      </w:pPr>
    </w:p>
    <w:p w:rsidR="00133ADC" w:rsidRDefault="00133ADC" w:rsidP="00756CFE">
      <w:pPr>
        <w:ind w:right="-469" w:firstLine="0"/>
        <w:rPr>
          <w:rStyle w:val="13"/>
          <w:rFonts w:ascii="Times New Roman" w:hAnsi="Times New Roman" w:cs="Times New Roman"/>
          <w:color w:val="000000"/>
          <w:sz w:val="28"/>
          <w:szCs w:val="28"/>
        </w:rPr>
      </w:pPr>
    </w:p>
    <w:p w:rsidR="00133ADC" w:rsidRDefault="00133ADC" w:rsidP="00756CFE">
      <w:pPr>
        <w:ind w:right="-469" w:firstLine="0"/>
        <w:rPr>
          <w:rStyle w:val="13"/>
          <w:rFonts w:ascii="Times New Roman" w:hAnsi="Times New Roman" w:cs="Times New Roman"/>
          <w:color w:val="000000"/>
          <w:sz w:val="28"/>
          <w:szCs w:val="28"/>
        </w:rPr>
      </w:pPr>
    </w:p>
    <w:p w:rsidR="00133ADC" w:rsidRDefault="00133ADC" w:rsidP="00756CFE">
      <w:pPr>
        <w:ind w:right="-469" w:firstLine="0"/>
        <w:rPr>
          <w:rStyle w:val="13"/>
          <w:rFonts w:ascii="Times New Roman" w:hAnsi="Times New Roman" w:cs="Times New Roman"/>
          <w:color w:val="000000"/>
          <w:sz w:val="28"/>
          <w:szCs w:val="28"/>
        </w:rPr>
      </w:pPr>
    </w:p>
    <w:p w:rsidR="00133ADC" w:rsidRDefault="00133ADC" w:rsidP="00756CFE">
      <w:pPr>
        <w:ind w:right="-469" w:firstLine="0"/>
        <w:rPr>
          <w:rStyle w:val="13"/>
          <w:rFonts w:ascii="Times New Roman" w:hAnsi="Times New Roman" w:cs="Times New Roman"/>
          <w:color w:val="000000"/>
          <w:sz w:val="28"/>
          <w:szCs w:val="28"/>
        </w:rPr>
      </w:pPr>
    </w:p>
    <w:p w:rsidR="00133ADC" w:rsidRDefault="00133ADC" w:rsidP="00756CFE">
      <w:pPr>
        <w:ind w:right="-469" w:firstLine="0"/>
        <w:rPr>
          <w:rStyle w:val="13"/>
          <w:rFonts w:ascii="Times New Roman" w:hAnsi="Times New Roman" w:cs="Times New Roman"/>
          <w:color w:val="000000"/>
          <w:sz w:val="28"/>
          <w:szCs w:val="28"/>
        </w:rPr>
      </w:pPr>
    </w:p>
    <w:p w:rsidR="00133ADC" w:rsidRDefault="00133ADC" w:rsidP="00756CFE">
      <w:pPr>
        <w:ind w:right="-469" w:firstLine="0"/>
        <w:rPr>
          <w:rStyle w:val="13"/>
          <w:rFonts w:ascii="Times New Roman" w:hAnsi="Times New Roman" w:cs="Times New Roman"/>
          <w:color w:val="000000"/>
          <w:sz w:val="28"/>
          <w:szCs w:val="28"/>
        </w:rPr>
      </w:pPr>
    </w:p>
    <w:p w:rsidR="00133ADC" w:rsidRDefault="00133ADC" w:rsidP="00756CFE">
      <w:pPr>
        <w:ind w:right="-469" w:firstLine="0"/>
        <w:rPr>
          <w:rStyle w:val="13"/>
          <w:rFonts w:ascii="Times New Roman" w:hAnsi="Times New Roman" w:cs="Times New Roman"/>
          <w:color w:val="000000"/>
          <w:sz w:val="28"/>
          <w:szCs w:val="28"/>
        </w:rPr>
      </w:pPr>
    </w:p>
    <w:p w:rsidR="00133ADC" w:rsidRDefault="00133ADC" w:rsidP="00756CFE">
      <w:pPr>
        <w:ind w:right="-469" w:firstLine="0"/>
        <w:rPr>
          <w:rStyle w:val="13"/>
          <w:rFonts w:ascii="Times New Roman" w:hAnsi="Times New Roman" w:cs="Times New Roman"/>
          <w:color w:val="000000"/>
          <w:sz w:val="28"/>
          <w:szCs w:val="28"/>
        </w:rPr>
      </w:pPr>
    </w:p>
    <w:p w:rsidR="00133ADC" w:rsidRDefault="00133ADC" w:rsidP="00756CFE">
      <w:pPr>
        <w:ind w:right="-469" w:firstLine="0"/>
        <w:rPr>
          <w:rStyle w:val="13"/>
          <w:rFonts w:ascii="Times New Roman" w:hAnsi="Times New Roman" w:cs="Times New Roman"/>
          <w:color w:val="000000"/>
          <w:sz w:val="28"/>
          <w:szCs w:val="28"/>
        </w:rPr>
      </w:pPr>
    </w:p>
    <w:p w:rsidR="00133ADC" w:rsidRDefault="00133ADC" w:rsidP="00756CFE">
      <w:pPr>
        <w:ind w:right="-469" w:firstLine="0"/>
        <w:rPr>
          <w:rStyle w:val="13"/>
          <w:rFonts w:ascii="Times New Roman" w:hAnsi="Times New Roman" w:cs="Times New Roman"/>
          <w:color w:val="000000"/>
          <w:sz w:val="28"/>
          <w:szCs w:val="28"/>
        </w:rPr>
      </w:pPr>
    </w:p>
    <w:p w:rsidR="00133ADC" w:rsidRDefault="00133ADC" w:rsidP="00756CFE">
      <w:pPr>
        <w:ind w:right="-469" w:firstLine="0"/>
        <w:rPr>
          <w:rStyle w:val="13"/>
          <w:rFonts w:ascii="Times New Roman" w:hAnsi="Times New Roman" w:cs="Times New Roman"/>
          <w:color w:val="000000"/>
          <w:sz w:val="28"/>
          <w:szCs w:val="28"/>
        </w:rPr>
      </w:pPr>
    </w:p>
    <w:p w:rsidR="00133ADC" w:rsidRDefault="00133ADC" w:rsidP="00756CFE">
      <w:pPr>
        <w:ind w:right="-469" w:firstLine="0"/>
        <w:rPr>
          <w:rStyle w:val="13"/>
          <w:rFonts w:ascii="Times New Roman" w:hAnsi="Times New Roman" w:cs="Times New Roman"/>
          <w:color w:val="000000"/>
          <w:sz w:val="28"/>
          <w:szCs w:val="28"/>
        </w:rPr>
      </w:pPr>
    </w:p>
    <w:p w:rsidR="00133ADC" w:rsidRDefault="00133ADC" w:rsidP="00756CFE">
      <w:pPr>
        <w:ind w:right="-469" w:firstLine="0"/>
        <w:rPr>
          <w:rStyle w:val="13"/>
          <w:rFonts w:ascii="Times New Roman" w:hAnsi="Times New Roman" w:cs="Times New Roman"/>
          <w:color w:val="000000"/>
          <w:sz w:val="28"/>
          <w:szCs w:val="28"/>
        </w:rPr>
      </w:pPr>
    </w:p>
    <w:p w:rsidR="00133ADC" w:rsidRDefault="00133ADC" w:rsidP="00756CFE">
      <w:pPr>
        <w:ind w:right="-469" w:firstLine="0"/>
        <w:rPr>
          <w:rStyle w:val="13"/>
          <w:rFonts w:ascii="Times New Roman" w:hAnsi="Times New Roman" w:cs="Times New Roman"/>
          <w:color w:val="000000"/>
          <w:sz w:val="28"/>
          <w:szCs w:val="28"/>
        </w:rPr>
      </w:pPr>
    </w:p>
    <w:p w:rsidR="002F6283" w:rsidRDefault="002F6283" w:rsidP="00756CFE">
      <w:pPr>
        <w:ind w:right="-469" w:firstLine="0"/>
        <w:rPr>
          <w:rStyle w:val="13"/>
          <w:rFonts w:ascii="Times New Roman" w:hAnsi="Times New Roman" w:cs="Times New Roman"/>
          <w:color w:val="000000"/>
          <w:sz w:val="28"/>
          <w:szCs w:val="28"/>
        </w:rPr>
      </w:pPr>
    </w:p>
    <w:p w:rsidR="00133ADC" w:rsidRDefault="00133ADC" w:rsidP="00756CFE">
      <w:pPr>
        <w:ind w:right="-469" w:firstLine="0"/>
        <w:rPr>
          <w:rStyle w:val="13"/>
          <w:rFonts w:ascii="Times New Roman" w:hAnsi="Times New Roman" w:cs="Times New Roman"/>
          <w:color w:val="000000"/>
          <w:sz w:val="28"/>
          <w:szCs w:val="28"/>
        </w:rPr>
      </w:pPr>
    </w:p>
    <w:p w:rsidR="00747EA4" w:rsidRDefault="00747EA4" w:rsidP="00747EA4">
      <w:pPr>
        <w:ind w:firstLine="0"/>
        <w:jc w:val="both"/>
        <w:rPr>
          <w:rStyle w:val="13"/>
          <w:rFonts w:ascii="Times New Roman" w:hAnsi="Times New Roman" w:cs="Times New Roman"/>
          <w:color w:val="000000"/>
          <w:sz w:val="28"/>
          <w:szCs w:val="28"/>
        </w:rPr>
      </w:pPr>
    </w:p>
    <w:p w:rsidR="00A20090" w:rsidRPr="00B3469D" w:rsidRDefault="00133ADC" w:rsidP="00A2009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71F40">
        <w:rPr>
          <w:rFonts w:ascii="Times New Roman" w:hAnsi="Times New Roman" w:cs="Times New Roman"/>
          <w:b/>
          <w:sz w:val="28"/>
          <w:szCs w:val="24"/>
        </w:rPr>
        <w:t xml:space="preserve">Рецензент: </w:t>
      </w:r>
      <w:r w:rsidR="00A20090" w:rsidRPr="00B3469D">
        <w:rPr>
          <w:rFonts w:ascii="Times New Roman" w:hAnsi="Times New Roman" w:cs="Times New Roman"/>
          <w:b/>
          <w:sz w:val="28"/>
          <w:szCs w:val="28"/>
        </w:rPr>
        <w:t xml:space="preserve">Рецензент: </w:t>
      </w:r>
    </w:p>
    <w:p w:rsidR="00A20090" w:rsidRPr="00B3469D" w:rsidRDefault="00A20090" w:rsidP="00A20090">
      <w:pPr>
        <w:ind w:left="709" w:firstLine="0"/>
        <w:rPr>
          <w:rFonts w:ascii="Times New Roman" w:hAnsi="Times New Roman" w:cs="Times New Roman"/>
          <w:i/>
          <w:sz w:val="28"/>
          <w:szCs w:val="28"/>
        </w:rPr>
      </w:pPr>
      <w:r w:rsidRPr="00B3469D">
        <w:rPr>
          <w:rFonts w:ascii="Times New Roman" w:hAnsi="Times New Roman" w:cs="Times New Roman"/>
          <w:sz w:val="28"/>
          <w:szCs w:val="28"/>
        </w:rPr>
        <w:t>Преподаватель высшей квалификационной категории МБУ ДО «Нурлатская детская школа искусств» Крепышева А.Р.</w:t>
      </w:r>
    </w:p>
    <w:p w:rsidR="00133ADC" w:rsidRPr="00971F40" w:rsidRDefault="00133ADC" w:rsidP="00747EA4">
      <w:pPr>
        <w:ind w:firstLine="0"/>
        <w:jc w:val="both"/>
        <w:rPr>
          <w:rFonts w:ascii="Times New Roman" w:hAnsi="Times New Roman" w:cs="Times New Roman"/>
          <w:b/>
          <w:sz w:val="24"/>
        </w:rPr>
      </w:pPr>
    </w:p>
    <w:p w:rsidR="00133ADC" w:rsidRPr="00466E1C" w:rsidRDefault="00133ADC" w:rsidP="00DC2930">
      <w:pPr>
        <w:ind w:firstLine="0"/>
        <w:jc w:val="both"/>
        <w:rPr>
          <w:rStyle w:val="13"/>
          <w:rFonts w:ascii="Times New Roman" w:hAnsi="Times New Roman" w:cs="Times New Roman"/>
          <w:sz w:val="28"/>
          <w:szCs w:val="24"/>
          <w:shd w:val="clear" w:color="auto" w:fill="auto"/>
        </w:rPr>
        <w:sectPr w:rsidR="00133ADC" w:rsidRPr="00466E1C" w:rsidSect="00FD3578">
          <w:type w:val="continuous"/>
          <w:pgSz w:w="11909" w:h="16834"/>
          <w:pgMar w:top="1108" w:right="1844" w:bottom="1108" w:left="1488" w:header="0" w:footer="3" w:gutter="0"/>
          <w:cols w:space="1674"/>
          <w:noEndnote/>
          <w:docGrid w:linePitch="360"/>
        </w:sectPr>
      </w:pPr>
    </w:p>
    <w:p w:rsidR="00327A08" w:rsidRDefault="00327A08" w:rsidP="00466E1C">
      <w:pPr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3E91" w:rsidRPr="0030511C" w:rsidRDefault="008248F2" w:rsidP="00FF736C">
      <w:pPr>
        <w:ind w:left="-284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11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 w:rsidR="00AA3E91" w:rsidRPr="0030511C">
        <w:rPr>
          <w:rFonts w:ascii="Times New Roman" w:hAnsi="Times New Roman" w:cs="Times New Roman"/>
          <w:b/>
          <w:sz w:val="28"/>
          <w:szCs w:val="28"/>
        </w:rPr>
        <w:t xml:space="preserve"> Рецензия </w:t>
      </w:r>
    </w:p>
    <w:p w:rsidR="009A6568" w:rsidRPr="0030511C" w:rsidRDefault="00FF736C" w:rsidP="002F6283">
      <w:pPr>
        <w:ind w:firstLine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н</w:t>
      </w:r>
      <w:r w:rsidR="00AA3E91" w:rsidRPr="0030511C">
        <w:rPr>
          <w:rFonts w:ascii="Times New Roman" w:hAnsi="Times New Roman" w:cs="Times New Roman"/>
          <w:sz w:val="28"/>
          <w:szCs w:val="24"/>
        </w:rPr>
        <w:t xml:space="preserve">а </w:t>
      </w:r>
      <w:r w:rsidR="00243B0A">
        <w:rPr>
          <w:rFonts w:ascii="Times New Roman" w:hAnsi="Times New Roman" w:cs="Times New Roman"/>
          <w:sz w:val="28"/>
          <w:szCs w:val="24"/>
        </w:rPr>
        <w:t xml:space="preserve">дополнительную </w:t>
      </w:r>
      <w:r w:rsidR="00AA3E91" w:rsidRPr="0030511C">
        <w:rPr>
          <w:rFonts w:ascii="Times New Roman" w:hAnsi="Times New Roman" w:cs="Times New Roman"/>
          <w:sz w:val="28"/>
          <w:szCs w:val="24"/>
        </w:rPr>
        <w:t xml:space="preserve"> </w:t>
      </w:r>
      <w:r w:rsidR="006F1B6E">
        <w:rPr>
          <w:rFonts w:ascii="Times New Roman" w:hAnsi="Times New Roman" w:cs="Times New Roman"/>
          <w:sz w:val="28"/>
          <w:szCs w:val="28"/>
        </w:rPr>
        <w:t xml:space="preserve">образовательную </w:t>
      </w:r>
      <w:r w:rsidR="006F1B6E" w:rsidRPr="00441CDB">
        <w:rPr>
          <w:rFonts w:ascii="Times New Roman" w:hAnsi="Times New Roman" w:cs="Times New Roman"/>
          <w:sz w:val="28"/>
          <w:szCs w:val="28"/>
        </w:rPr>
        <w:t xml:space="preserve"> программу </w:t>
      </w:r>
      <w:r w:rsidR="006F1B6E">
        <w:rPr>
          <w:rFonts w:ascii="Times New Roman" w:hAnsi="Times New Roman" w:cs="Times New Roman"/>
          <w:sz w:val="28"/>
          <w:szCs w:val="28"/>
        </w:rPr>
        <w:t xml:space="preserve">художественно- эстетической направленности </w:t>
      </w:r>
      <w:r w:rsidR="00DC2930">
        <w:rPr>
          <w:rFonts w:ascii="Times New Roman" w:hAnsi="Times New Roman" w:cs="Times New Roman"/>
          <w:sz w:val="28"/>
          <w:szCs w:val="28"/>
        </w:rPr>
        <w:t xml:space="preserve">в области изобразительного искусства </w:t>
      </w:r>
      <w:r w:rsidR="006F1B6E">
        <w:rPr>
          <w:rFonts w:ascii="Times New Roman" w:hAnsi="Times New Roman" w:cs="Times New Roman"/>
          <w:sz w:val="28"/>
          <w:szCs w:val="28"/>
        </w:rPr>
        <w:t xml:space="preserve">по </w:t>
      </w:r>
      <w:r w:rsidR="006F1B6E" w:rsidRPr="00B3469D">
        <w:rPr>
          <w:rFonts w:ascii="Times New Roman" w:hAnsi="Times New Roman" w:cs="Times New Roman"/>
          <w:sz w:val="28"/>
          <w:szCs w:val="28"/>
        </w:rPr>
        <w:t>учебному предмету  «</w:t>
      </w:r>
      <w:r w:rsidR="006F1B6E">
        <w:rPr>
          <w:rFonts w:ascii="Times New Roman" w:hAnsi="Times New Roman" w:cs="Times New Roman"/>
          <w:sz w:val="28"/>
          <w:szCs w:val="28"/>
        </w:rPr>
        <w:t>История изобразительного искусства</w:t>
      </w:r>
      <w:r w:rsidR="006F1B6E" w:rsidRPr="00B3469D">
        <w:rPr>
          <w:rFonts w:ascii="Times New Roman" w:hAnsi="Times New Roman" w:cs="Times New Roman"/>
          <w:sz w:val="28"/>
          <w:szCs w:val="28"/>
        </w:rPr>
        <w:t>» для художественных школ и школ искусств на 4 года обучения Нурлатской детской школы искусств,</w:t>
      </w:r>
      <w:r w:rsidR="007C6907" w:rsidRPr="0030511C">
        <w:rPr>
          <w:rFonts w:ascii="Times New Roman" w:hAnsi="Times New Roman" w:cs="Times New Roman"/>
          <w:sz w:val="28"/>
          <w:szCs w:val="24"/>
        </w:rPr>
        <w:t xml:space="preserve"> составленная </w:t>
      </w:r>
      <w:r w:rsidR="00AA3E91" w:rsidRPr="0030511C">
        <w:rPr>
          <w:rFonts w:ascii="Times New Roman" w:hAnsi="Times New Roman" w:cs="Times New Roman"/>
          <w:sz w:val="28"/>
          <w:szCs w:val="24"/>
        </w:rPr>
        <w:t xml:space="preserve"> </w:t>
      </w:r>
      <w:r w:rsidR="00243B0A">
        <w:rPr>
          <w:rFonts w:ascii="Times New Roman" w:hAnsi="Times New Roman" w:cs="Times New Roman"/>
          <w:sz w:val="28"/>
          <w:szCs w:val="24"/>
        </w:rPr>
        <w:t xml:space="preserve">преподавателем </w:t>
      </w:r>
      <w:r w:rsidR="00AA3E91" w:rsidRPr="0030511C">
        <w:rPr>
          <w:rFonts w:ascii="Times New Roman" w:hAnsi="Times New Roman" w:cs="Times New Roman"/>
          <w:sz w:val="28"/>
          <w:szCs w:val="24"/>
        </w:rPr>
        <w:t xml:space="preserve"> высшей </w:t>
      </w:r>
      <w:r w:rsidR="00243B0A">
        <w:rPr>
          <w:rFonts w:ascii="Times New Roman" w:hAnsi="Times New Roman" w:cs="Times New Roman"/>
          <w:sz w:val="28"/>
          <w:szCs w:val="24"/>
        </w:rPr>
        <w:t xml:space="preserve">квалификационной категории </w:t>
      </w:r>
      <w:r w:rsidR="00435497" w:rsidRPr="0030511C">
        <w:rPr>
          <w:rFonts w:ascii="Times New Roman" w:hAnsi="Times New Roman" w:cs="Times New Roman"/>
          <w:sz w:val="28"/>
          <w:szCs w:val="24"/>
        </w:rPr>
        <w:t>Нурлатской детской школы искусств</w:t>
      </w:r>
      <w:r w:rsidR="00435497">
        <w:rPr>
          <w:rFonts w:ascii="Times New Roman" w:hAnsi="Times New Roman" w:cs="Times New Roman"/>
          <w:sz w:val="28"/>
          <w:szCs w:val="24"/>
        </w:rPr>
        <w:t xml:space="preserve"> </w:t>
      </w:r>
      <w:r w:rsidR="00243B0A">
        <w:rPr>
          <w:rFonts w:ascii="Times New Roman" w:hAnsi="Times New Roman" w:cs="Times New Roman"/>
          <w:sz w:val="28"/>
          <w:szCs w:val="24"/>
        </w:rPr>
        <w:t>Павловой Н.М.</w:t>
      </w:r>
    </w:p>
    <w:p w:rsidR="00243B0A" w:rsidRDefault="00243B0A" w:rsidP="00512CE2">
      <w:pPr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Дополнительная </w:t>
      </w:r>
      <w:r w:rsidR="009A6568" w:rsidRPr="0030511C">
        <w:rPr>
          <w:rFonts w:ascii="Times New Roman" w:hAnsi="Times New Roman" w:cs="Times New Roman"/>
          <w:sz w:val="28"/>
          <w:szCs w:val="24"/>
        </w:rPr>
        <w:t xml:space="preserve"> </w:t>
      </w:r>
      <w:r w:rsidR="00CE2E4F">
        <w:rPr>
          <w:rFonts w:ascii="Times New Roman" w:hAnsi="Times New Roman" w:cs="Times New Roman"/>
          <w:sz w:val="28"/>
          <w:szCs w:val="28"/>
        </w:rPr>
        <w:t>образовательная  программа</w:t>
      </w:r>
      <w:r w:rsidR="00CE2E4F" w:rsidRPr="00441CDB">
        <w:rPr>
          <w:rFonts w:ascii="Times New Roman" w:hAnsi="Times New Roman" w:cs="Times New Roman"/>
          <w:sz w:val="28"/>
          <w:szCs w:val="28"/>
        </w:rPr>
        <w:t xml:space="preserve"> </w:t>
      </w:r>
      <w:r w:rsidR="00CE2E4F">
        <w:rPr>
          <w:rFonts w:ascii="Times New Roman" w:hAnsi="Times New Roman" w:cs="Times New Roman"/>
          <w:sz w:val="28"/>
          <w:szCs w:val="28"/>
        </w:rPr>
        <w:t xml:space="preserve">художественно- эстетической направленности </w:t>
      </w:r>
      <w:r w:rsidR="00DC2930">
        <w:rPr>
          <w:rFonts w:ascii="Times New Roman" w:hAnsi="Times New Roman" w:cs="Times New Roman"/>
          <w:sz w:val="28"/>
          <w:szCs w:val="28"/>
        </w:rPr>
        <w:t xml:space="preserve">в области изобразительного искусства </w:t>
      </w:r>
      <w:r w:rsidR="00CE2E4F">
        <w:rPr>
          <w:rFonts w:ascii="Times New Roman" w:hAnsi="Times New Roman" w:cs="Times New Roman"/>
          <w:sz w:val="28"/>
          <w:szCs w:val="28"/>
        </w:rPr>
        <w:t xml:space="preserve">по </w:t>
      </w:r>
      <w:r w:rsidR="00CE2E4F" w:rsidRPr="00B3469D">
        <w:rPr>
          <w:rFonts w:ascii="Times New Roman" w:hAnsi="Times New Roman" w:cs="Times New Roman"/>
          <w:sz w:val="28"/>
          <w:szCs w:val="28"/>
        </w:rPr>
        <w:t>учебному предмету  «</w:t>
      </w:r>
      <w:r w:rsidR="00CE2E4F">
        <w:rPr>
          <w:rFonts w:ascii="Times New Roman" w:hAnsi="Times New Roman" w:cs="Times New Roman"/>
          <w:sz w:val="28"/>
          <w:szCs w:val="28"/>
        </w:rPr>
        <w:t>История изобразительного искусства</w:t>
      </w:r>
      <w:r w:rsidR="00CE2E4F" w:rsidRPr="00B3469D">
        <w:rPr>
          <w:rFonts w:ascii="Times New Roman" w:hAnsi="Times New Roman" w:cs="Times New Roman"/>
          <w:sz w:val="28"/>
          <w:szCs w:val="28"/>
        </w:rPr>
        <w:t xml:space="preserve">» для художественных школ и школ искусств </w:t>
      </w:r>
      <w:r w:rsidR="00AA3E91" w:rsidRPr="0030511C">
        <w:rPr>
          <w:rFonts w:ascii="Times New Roman" w:hAnsi="Times New Roman" w:cs="Times New Roman"/>
          <w:sz w:val="28"/>
          <w:szCs w:val="24"/>
        </w:rPr>
        <w:t>составлена</w:t>
      </w:r>
      <w:r w:rsidR="007C6907" w:rsidRPr="0030511C">
        <w:rPr>
          <w:rFonts w:ascii="Times New Roman" w:hAnsi="Times New Roman" w:cs="Times New Roman"/>
          <w:sz w:val="28"/>
          <w:szCs w:val="24"/>
        </w:rPr>
        <w:t xml:space="preserve"> на 4 года обучения</w:t>
      </w:r>
      <w:r>
        <w:rPr>
          <w:rFonts w:ascii="Times New Roman" w:hAnsi="Times New Roman" w:cs="Times New Roman"/>
          <w:sz w:val="28"/>
          <w:szCs w:val="24"/>
        </w:rPr>
        <w:t>.</w:t>
      </w:r>
      <w:r w:rsidR="007C6907" w:rsidRPr="0030511C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7C6907" w:rsidRPr="0030511C" w:rsidRDefault="00AA3E91" w:rsidP="00512CE2">
      <w:pPr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30511C">
        <w:rPr>
          <w:rFonts w:ascii="Times New Roman" w:hAnsi="Times New Roman" w:cs="Times New Roman"/>
          <w:sz w:val="28"/>
          <w:szCs w:val="24"/>
        </w:rPr>
        <w:t xml:space="preserve">Данная программа включает следующие разделы: пояснительную записку, учебно-тематический план, </w:t>
      </w:r>
      <w:r w:rsidR="007C6907" w:rsidRPr="0030511C">
        <w:rPr>
          <w:rFonts w:ascii="Times New Roman" w:hAnsi="Times New Roman" w:cs="Times New Roman"/>
          <w:sz w:val="28"/>
          <w:szCs w:val="24"/>
        </w:rPr>
        <w:t xml:space="preserve">содержание разделов и тем учебного предмета, </w:t>
      </w:r>
      <w:r w:rsidRPr="0030511C">
        <w:rPr>
          <w:rFonts w:ascii="Times New Roman" w:hAnsi="Times New Roman" w:cs="Times New Roman"/>
          <w:sz w:val="28"/>
          <w:szCs w:val="24"/>
        </w:rPr>
        <w:t>методические рекомендации, перечень литературы, перечень демонстрационного материала, наглядного материала и наглядных пособий.</w:t>
      </w:r>
      <w:r w:rsidR="009A6568" w:rsidRPr="0030511C">
        <w:rPr>
          <w:rFonts w:ascii="Times New Roman" w:hAnsi="Times New Roman" w:cs="Times New Roman"/>
          <w:sz w:val="28"/>
          <w:szCs w:val="24"/>
        </w:rPr>
        <w:t xml:space="preserve"> </w:t>
      </w:r>
      <w:r w:rsidRPr="0030511C">
        <w:rPr>
          <w:rFonts w:ascii="Times New Roman" w:hAnsi="Times New Roman" w:cs="Times New Roman"/>
          <w:sz w:val="28"/>
          <w:szCs w:val="24"/>
        </w:rPr>
        <w:t>В содержании данной программы отчетливо прослеживаются поставленные авторами цели</w:t>
      </w:r>
      <w:r w:rsidR="009A6568" w:rsidRPr="0030511C">
        <w:rPr>
          <w:rFonts w:ascii="Times New Roman" w:hAnsi="Times New Roman" w:cs="Times New Roman"/>
          <w:sz w:val="24"/>
        </w:rPr>
        <w:t xml:space="preserve">: </w:t>
      </w:r>
      <w:r w:rsidRPr="0030511C">
        <w:rPr>
          <w:rFonts w:ascii="Times New Roman" w:hAnsi="Times New Roman" w:cs="Times New Roman"/>
          <w:sz w:val="28"/>
          <w:szCs w:val="24"/>
        </w:rPr>
        <w:t>способствовать  художественному  воспитанию обучающихся, расширению их общего художественного кругозора, формированию художественного вкуса, развитию зрительной памяти, мышления, художественного творчества и воспитания творчески активной личности.</w:t>
      </w:r>
    </w:p>
    <w:p w:rsidR="00AA3E91" w:rsidRPr="0030511C" w:rsidRDefault="00AA3E91" w:rsidP="00DC2930">
      <w:pPr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30511C">
        <w:rPr>
          <w:rFonts w:ascii="Times New Roman" w:hAnsi="Times New Roman" w:cs="Times New Roman"/>
          <w:sz w:val="28"/>
          <w:szCs w:val="24"/>
        </w:rPr>
        <w:t>Основная задача учебного предмета «</w:t>
      </w:r>
      <w:r w:rsidR="00960D62" w:rsidRPr="0030511C">
        <w:rPr>
          <w:rFonts w:ascii="Times New Roman" w:hAnsi="Times New Roman" w:cs="Times New Roman"/>
          <w:sz w:val="28"/>
          <w:szCs w:val="24"/>
        </w:rPr>
        <w:t>И</w:t>
      </w:r>
      <w:r w:rsidR="009A6568" w:rsidRPr="0030511C">
        <w:rPr>
          <w:rFonts w:ascii="Times New Roman" w:hAnsi="Times New Roman" w:cs="Times New Roman"/>
          <w:sz w:val="28"/>
          <w:szCs w:val="24"/>
        </w:rPr>
        <w:t xml:space="preserve">стория </w:t>
      </w:r>
      <w:r w:rsidR="00960D62" w:rsidRPr="0030511C">
        <w:rPr>
          <w:rFonts w:ascii="Times New Roman" w:hAnsi="Times New Roman" w:cs="Times New Roman"/>
          <w:sz w:val="28"/>
          <w:szCs w:val="24"/>
        </w:rPr>
        <w:t xml:space="preserve">изобразительного </w:t>
      </w:r>
      <w:r w:rsidR="009A6568" w:rsidRPr="0030511C">
        <w:rPr>
          <w:rFonts w:ascii="Times New Roman" w:hAnsi="Times New Roman" w:cs="Times New Roman"/>
          <w:sz w:val="28"/>
          <w:szCs w:val="24"/>
        </w:rPr>
        <w:t>искусства</w:t>
      </w:r>
      <w:r w:rsidRPr="0030511C">
        <w:rPr>
          <w:rFonts w:ascii="Times New Roman" w:hAnsi="Times New Roman" w:cs="Times New Roman"/>
          <w:sz w:val="28"/>
          <w:szCs w:val="24"/>
        </w:rPr>
        <w:t xml:space="preserve">» построена на </w:t>
      </w:r>
      <w:r w:rsidR="007C6907" w:rsidRPr="0030511C">
        <w:rPr>
          <w:rFonts w:ascii="Times New Roman" w:hAnsi="Times New Roman" w:cs="Times New Roman"/>
          <w:sz w:val="28"/>
          <w:szCs w:val="24"/>
        </w:rPr>
        <w:t>изучении видов и</w:t>
      </w:r>
      <w:r w:rsidR="00FA5010" w:rsidRPr="0030511C">
        <w:rPr>
          <w:rFonts w:ascii="Times New Roman" w:hAnsi="Times New Roman" w:cs="Times New Roman"/>
          <w:sz w:val="28"/>
          <w:szCs w:val="24"/>
        </w:rPr>
        <w:t xml:space="preserve"> </w:t>
      </w:r>
      <w:r w:rsidR="007C6907" w:rsidRPr="0030511C">
        <w:rPr>
          <w:rFonts w:ascii="Times New Roman" w:hAnsi="Times New Roman" w:cs="Times New Roman"/>
          <w:sz w:val="28"/>
          <w:szCs w:val="24"/>
        </w:rPr>
        <w:t xml:space="preserve">жанров изобразительного искусства, этапов развития изобразительного искусства, стилей и направлений в изобразительном искусстве, определённых художников и их произведения, </w:t>
      </w:r>
      <w:r w:rsidRPr="0030511C">
        <w:rPr>
          <w:rFonts w:ascii="Times New Roman" w:hAnsi="Times New Roman" w:cs="Times New Roman"/>
          <w:sz w:val="28"/>
          <w:szCs w:val="24"/>
        </w:rPr>
        <w:t xml:space="preserve">повышения общего художественного и культурного уровня обучающихся, развития  любви к </w:t>
      </w:r>
      <w:r w:rsidR="009A6568" w:rsidRPr="0030511C">
        <w:rPr>
          <w:rFonts w:ascii="Times New Roman" w:hAnsi="Times New Roman" w:cs="Times New Roman"/>
          <w:sz w:val="28"/>
          <w:szCs w:val="24"/>
        </w:rPr>
        <w:t>произведениям искусства разных видов, жанров и стилей</w:t>
      </w:r>
      <w:r w:rsidRPr="0030511C">
        <w:rPr>
          <w:rFonts w:ascii="Times New Roman" w:hAnsi="Times New Roman" w:cs="Times New Roman"/>
          <w:sz w:val="28"/>
          <w:szCs w:val="24"/>
        </w:rPr>
        <w:t xml:space="preserve">.    </w:t>
      </w:r>
    </w:p>
    <w:p w:rsidR="00AA3E91" w:rsidRPr="0030511C" w:rsidRDefault="00243B0A" w:rsidP="00DC2930">
      <w:pPr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Дополнительная </w:t>
      </w:r>
      <w:r w:rsidR="007C6907" w:rsidRPr="0030511C">
        <w:rPr>
          <w:rFonts w:ascii="Times New Roman" w:hAnsi="Times New Roman" w:cs="Times New Roman"/>
          <w:sz w:val="28"/>
          <w:szCs w:val="24"/>
        </w:rPr>
        <w:t xml:space="preserve"> </w:t>
      </w:r>
      <w:r w:rsidR="00CE2E4F">
        <w:rPr>
          <w:rFonts w:ascii="Times New Roman" w:hAnsi="Times New Roman" w:cs="Times New Roman"/>
          <w:sz w:val="28"/>
          <w:szCs w:val="28"/>
        </w:rPr>
        <w:t>образовательная  программа</w:t>
      </w:r>
      <w:r w:rsidR="00DC2930">
        <w:rPr>
          <w:rFonts w:ascii="Times New Roman" w:hAnsi="Times New Roman" w:cs="Times New Roman"/>
          <w:sz w:val="28"/>
          <w:szCs w:val="28"/>
        </w:rPr>
        <w:t xml:space="preserve"> </w:t>
      </w:r>
      <w:r w:rsidR="00CE2E4F" w:rsidRPr="00441CDB">
        <w:rPr>
          <w:rFonts w:ascii="Times New Roman" w:hAnsi="Times New Roman" w:cs="Times New Roman"/>
          <w:sz w:val="28"/>
          <w:szCs w:val="28"/>
        </w:rPr>
        <w:t xml:space="preserve"> </w:t>
      </w:r>
      <w:r w:rsidR="00CE2E4F">
        <w:rPr>
          <w:rFonts w:ascii="Times New Roman" w:hAnsi="Times New Roman" w:cs="Times New Roman"/>
          <w:sz w:val="28"/>
          <w:szCs w:val="28"/>
        </w:rPr>
        <w:t xml:space="preserve">художественно- эстетической направленности в области изобразительного искусства по </w:t>
      </w:r>
      <w:r w:rsidR="00CE2E4F" w:rsidRPr="00B3469D">
        <w:rPr>
          <w:rFonts w:ascii="Times New Roman" w:hAnsi="Times New Roman" w:cs="Times New Roman"/>
          <w:sz w:val="28"/>
          <w:szCs w:val="28"/>
        </w:rPr>
        <w:t>учебному предмету  «</w:t>
      </w:r>
      <w:r w:rsidR="00CE2E4F">
        <w:rPr>
          <w:rFonts w:ascii="Times New Roman" w:hAnsi="Times New Roman" w:cs="Times New Roman"/>
          <w:sz w:val="28"/>
          <w:szCs w:val="28"/>
        </w:rPr>
        <w:t>История изобразительного искусства</w:t>
      </w:r>
      <w:r w:rsidR="00CE2E4F" w:rsidRPr="00B3469D">
        <w:rPr>
          <w:rFonts w:ascii="Times New Roman" w:hAnsi="Times New Roman" w:cs="Times New Roman"/>
          <w:sz w:val="28"/>
          <w:szCs w:val="28"/>
        </w:rPr>
        <w:t xml:space="preserve">» для художественных школ и школ искусств </w:t>
      </w:r>
      <w:r w:rsidR="00AA3E91" w:rsidRPr="0030511C">
        <w:rPr>
          <w:rFonts w:ascii="Times New Roman" w:hAnsi="Times New Roman" w:cs="Times New Roman"/>
          <w:sz w:val="28"/>
          <w:szCs w:val="24"/>
        </w:rPr>
        <w:t xml:space="preserve">содержит объёмный список </w:t>
      </w:r>
      <w:r>
        <w:rPr>
          <w:rFonts w:ascii="Times New Roman" w:hAnsi="Times New Roman" w:cs="Times New Roman"/>
          <w:sz w:val="28"/>
          <w:szCs w:val="24"/>
        </w:rPr>
        <w:t xml:space="preserve">учебной и </w:t>
      </w:r>
      <w:r w:rsidR="00AA3E91" w:rsidRPr="0030511C">
        <w:rPr>
          <w:rFonts w:ascii="Times New Roman" w:hAnsi="Times New Roman" w:cs="Times New Roman"/>
          <w:sz w:val="28"/>
          <w:szCs w:val="24"/>
        </w:rPr>
        <w:t>методической литературы</w:t>
      </w:r>
      <w:r w:rsidR="007C6907" w:rsidRPr="0030511C">
        <w:rPr>
          <w:rFonts w:ascii="Times New Roman" w:hAnsi="Times New Roman" w:cs="Times New Roman"/>
          <w:sz w:val="28"/>
          <w:szCs w:val="24"/>
        </w:rPr>
        <w:t>. М</w:t>
      </w:r>
      <w:r w:rsidR="00AA3E91" w:rsidRPr="0030511C">
        <w:rPr>
          <w:rFonts w:ascii="Times New Roman" w:hAnsi="Times New Roman" w:cs="Times New Roman"/>
          <w:sz w:val="28"/>
          <w:szCs w:val="24"/>
        </w:rPr>
        <w:t>ожет быть рекомендована для реализации в учебном процессе Нурлатской детской школы искусств РТ.</w:t>
      </w:r>
    </w:p>
    <w:p w:rsidR="00AA3E91" w:rsidRPr="0030511C" w:rsidRDefault="00AA3E91" w:rsidP="00FF736C">
      <w:pPr>
        <w:ind w:left="-284" w:firstLine="710"/>
        <w:jc w:val="both"/>
        <w:rPr>
          <w:rFonts w:ascii="Times New Roman" w:hAnsi="Times New Roman" w:cs="Times New Roman"/>
          <w:sz w:val="28"/>
          <w:szCs w:val="24"/>
        </w:rPr>
      </w:pPr>
    </w:p>
    <w:p w:rsidR="00FA5010" w:rsidRPr="0030511C" w:rsidRDefault="00FA5010" w:rsidP="00FF736C">
      <w:pPr>
        <w:ind w:left="-284" w:firstLine="710"/>
        <w:jc w:val="both"/>
        <w:rPr>
          <w:rFonts w:ascii="Times New Roman" w:hAnsi="Times New Roman" w:cs="Times New Roman"/>
          <w:sz w:val="28"/>
          <w:szCs w:val="24"/>
        </w:rPr>
      </w:pPr>
    </w:p>
    <w:p w:rsidR="00FA5010" w:rsidRPr="0030511C" w:rsidRDefault="00FA5010" w:rsidP="00FF736C">
      <w:pPr>
        <w:ind w:left="-284" w:firstLine="710"/>
        <w:jc w:val="both"/>
        <w:rPr>
          <w:rFonts w:ascii="Times New Roman" w:hAnsi="Times New Roman" w:cs="Times New Roman"/>
          <w:sz w:val="28"/>
          <w:szCs w:val="24"/>
        </w:rPr>
      </w:pPr>
    </w:p>
    <w:p w:rsidR="00FA5010" w:rsidRPr="0030511C" w:rsidRDefault="00FA5010" w:rsidP="00FF736C">
      <w:pPr>
        <w:ind w:firstLine="0"/>
        <w:jc w:val="both"/>
        <w:rPr>
          <w:rFonts w:ascii="Times New Roman" w:hAnsi="Times New Roman" w:cs="Times New Roman"/>
          <w:sz w:val="28"/>
          <w:szCs w:val="24"/>
        </w:rPr>
      </w:pPr>
    </w:p>
    <w:p w:rsidR="00FA5010" w:rsidRPr="0030511C" w:rsidRDefault="00FA5010" w:rsidP="00FF736C">
      <w:pPr>
        <w:ind w:left="-284" w:firstLine="710"/>
        <w:jc w:val="both"/>
        <w:rPr>
          <w:rFonts w:ascii="Times New Roman" w:hAnsi="Times New Roman" w:cs="Times New Roman"/>
          <w:sz w:val="24"/>
        </w:rPr>
      </w:pPr>
      <w:r w:rsidRPr="0030511C">
        <w:rPr>
          <w:rFonts w:ascii="Times New Roman" w:hAnsi="Times New Roman" w:cs="Times New Roman"/>
          <w:sz w:val="28"/>
          <w:szCs w:val="24"/>
        </w:rPr>
        <w:t xml:space="preserve">Рецензент: </w:t>
      </w:r>
    </w:p>
    <w:p w:rsidR="00195339" w:rsidRPr="00195339" w:rsidRDefault="00195339" w:rsidP="00195339">
      <w:pPr>
        <w:ind w:firstLine="0"/>
        <w:rPr>
          <w:rFonts w:ascii="Times New Roman" w:hAnsi="Times New Roman" w:cs="Times New Roman"/>
          <w:sz w:val="28"/>
          <w:szCs w:val="28"/>
        </w:rPr>
      </w:pPr>
      <w:r w:rsidRPr="00195339">
        <w:rPr>
          <w:rFonts w:ascii="Times New Roman" w:hAnsi="Times New Roman" w:cs="Times New Roman"/>
          <w:sz w:val="28"/>
          <w:szCs w:val="28"/>
        </w:rPr>
        <w:t>Преподаватель высшей квалификационной категории МБУ ДО «Нурлатская детская школа искусств» Крепышева А.Р.</w:t>
      </w:r>
    </w:p>
    <w:p w:rsidR="00FA5010" w:rsidRPr="00195339" w:rsidRDefault="00FA5010" w:rsidP="00FF736C">
      <w:pPr>
        <w:ind w:left="-284" w:firstLine="710"/>
        <w:jc w:val="both"/>
        <w:rPr>
          <w:rFonts w:ascii="Times New Roman" w:hAnsi="Times New Roman" w:cs="Times New Roman"/>
          <w:sz w:val="28"/>
          <w:szCs w:val="24"/>
        </w:rPr>
      </w:pPr>
    </w:p>
    <w:p w:rsidR="00FF736C" w:rsidRDefault="00FF736C" w:rsidP="00195339">
      <w:pPr>
        <w:ind w:firstLine="0"/>
        <w:rPr>
          <w:rFonts w:ascii="Times New Roman" w:hAnsi="Times New Roman" w:cs="Times New Roman"/>
          <w:b/>
          <w:sz w:val="36"/>
          <w:szCs w:val="36"/>
        </w:rPr>
      </w:pPr>
    </w:p>
    <w:p w:rsidR="00195339" w:rsidRDefault="00195339" w:rsidP="00195339">
      <w:pPr>
        <w:ind w:firstLine="0"/>
        <w:rPr>
          <w:rFonts w:ascii="Times New Roman" w:hAnsi="Times New Roman" w:cs="Times New Roman"/>
          <w:b/>
          <w:sz w:val="32"/>
          <w:szCs w:val="36"/>
        </w:rPr>
      </w:pPr>
    </w:p>
    <w:p w:rsidR="002F6283" w:rsidRPr="00C50D1C" w:rsidRDefault="002F6283" w:rsidP="002F6283">
      <w:pPr>
        <w:ind w:firstLine="7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41CDB">
        <w:rPr>
          <w:rFonts w:ascii="Times New Roman" w:hAnsi="Times New Roman" w:cs="Times New Roman"/>
          <w:b/>
          <w:sz w:val="28"/>
          <w:szCs w:val="28"/>
        </w:rPr>
        <w:lastRenderedPageBreak/>
        <w:t>Структура программы учебного предмета</w:t>
      </w:r>
    </w:p>
    <w:tbl>
      <w:tblPr>
        <w:tblW w:w="949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2"/>
        <w:gridCol w:w="8505"/>
      </w:tblGrid>
      <w:tr w:rsidR="002F6283" w:rsidRPr="00441CDB" w:rsidTr="002F6283">
        <w:trPr>
          <w:trHeight w:val="806"/>
        </w:trPr>
        <w:tc>
          <w:tcPr>
            <w:tcW w:w="992" w:type="dxa"/>
            <w:shd w:val="clear" w:color="auto" w:fill="auto"/>
          </w:tcPr>
          <w:p w:rsidR="002F6283" w:rsidRPr="00441CDB" w:rsidRDefault="002F6283" w:rsidP="002F628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1CD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F6283" w:rsidRPr="00441CDB" w:rsidRDefault="002F6283" w:rsidP="002F628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1CDB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8505" w:type="dxa"/>
            <w:shd w:val="clear" w:color="auto" w:fill="auto"/>
          </w:tcPr>
          <w:p w:rsidR="002F6283" w:rsidRPr="00441CDB" w:rsidRDefault="002F6283" w:rsidP="002F628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41CD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="001953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41CDB">
              <w:rPr>
                <w:rFonts w:ascii="Times New Roman" w:hAnsi="Times New Roman" w:cs="Times New Roman"/>
                <w:b/>
                <w:sz w:val="28"/>
                <w:szCs w:val="28"/>
              </w:rPr>
              <w:t>разделов</w:t>
            </w:r>
          </w:p>
        </w:tc>
      </w:tr>
      <w:tr w:rsidR="002F6283" w:rsidRPr="00441CDB" w:rsidTr="002F6283">
        <w:trPr>
          <w:trHeight w:val="394"/>
        </w:trPr>
        <w:tc>
          <w:tcPr>
            <w:tcW w:w="992" w:type="dxa"/>
            <w:shd w:val="clear" w:color="auto" w:fill="auto"/>
          </w:tcPr>
          <w:p w:rsidR="002F6283" w:rsidRPr="00441CDB" w:rsidRDefault="002F6283" w:rsidP="002F6283">
            <w:pPr>
              <w:ind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41C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2F6283" w:rsidRDefault="002F6283" w:rsidP="002F6283">
            <w:pPr>
              <w:pStyle w:val="a7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1CDB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  <w:p w:rsidR="00C060C2" w:rsidRPr="00441CDB" w:rsidRDefault="00C060C2" w:rsidP="002F6283">
            <w:pPr>
              <w:pStyle w:val="a7"/>
              <w:ind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-срок реализации учебного предмета;</w:t>
            </w:r>
          </w:p>
          <w:p w:rsidR="002F6283" w:rsidRPr="00441CDB" w:rsidRDefault="002F6283" w:rsidP="002F6283">
            <w:pPr>
              <w:pStyle w:val="a7"/>
              <w:ind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41CDB">
              <w:rPr>
                <w:rFonts w:ascii="Times New Roman" w:hAnsi="Times New Roman" w:cs="Times New Roman"/>
                <w:sz w:val="28"/>
                <w:szCs w:val="28"/>
              </w:rPr>
              <w:t>-сведения о затр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атах учебного времени и графике </w:t>
            </w:r>
            <w:r w:rsidRPr="00441CDB">
              <w:rPr>
                <w:rFonts w:ascii="Times New Roman" w:hAnsi="Times New Roman" w:cs="Times New Roman"/>
                <w:sz w:val="28"/>
                <w:szCs w:val="28"/>
              </w:rPr>
              <w:t>промежуточной и итоговой аттестации;</w:t>
            </w:r>
          </w:p>
          <w:p w:rsidR="002F6283" w:rsidRPr="00441CDB" w:rsidRDefault="002F6283" w:rsidP="002F6283">
            <w:pPr>
              <w:pStyle w:val="a7"/>
              <w:ind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41CDB">
              <w:rPr>
                <w:rFonts w:ascii="Times New Roman" w:hAnsi="Times New Roman" w:cs="Times New Roman"/>
                <w:sz w:val="28"/>
                <w:szCs w:val="28"/>
              </w:rPr>
              <w:t>-форма проведения учебных занятий;</w:t>
            </w:r>
          </w:p>
          <w:p w:rsidR="002F6283" w:rsidRPr="00441CDB" w:rsidRDefault="002F6283" w:rsidP="002F6283">
            <w:pPr>
              <w:pStyle w:val="a7"/>
              <w:ind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41CDB">
              <w:rPr>
                <w:rFonts w:ascii="Times New Roman" w:hAnsi="Times New Roman" w:cs="Times New Roman"/>
                <w:sz w:val="28"/>
                <w:szCs w:val="28"/>
              </w:rPr>
              <w:t>-цель и задачи учебного предмета;</w:t>
            </w:r>
          </w:p>
          <w:p w:rsidR="002F6283" w:rsidRPr="00441CDB" w:rsidRDefault="002F6283" w:rsidP="002F6283">
            <w:pPr>
              <w:pStyle w:val="a7"/>
              <w:ind w:firstLine="0"/>
              <w:rPr>
                <w:rFonts w:ascii="Times New Roman" w:hAnsi="Times New Roman" w:cs="Times New Roman"/>
              </w:rPr>
            </w:pPr>
            <w:r w:rsidRPr="00441CDB">
              <w:rPr>
                <w:rFonts w:ascii="Times New Roman" w:hAnsi="Times New Roman" w:cs="Times New Roman"/>
                <w:sz w:val="28"/>
                <w:szCs w:val="28"/>
              </w:rPr>
              <w:t>-методы обучения.</w:t>
            </w:r>
          </w:p>
        </w:tc>
      </w:tr>
      <w:tr w:rsidR="002F6283" w:rsidRPr="00441CDB" w:rsidTr="002F6283">
        <w:trPr>
          <w:trHeight w:val="404"/>
        </w:trPr>
        <w:tc>
          <w:tcPr>
            <w:tcW w:w="992" w:type="dxa"/>
            <w:shd w:val="clear" w:color="auto" w:fill="auto"/>
          </w:tcPr>
          <w:p w:rsidR="002F6283" w:rsidRPr="00441CDB" w:rsidRDefault="002F6283" w:rsidP="002F6283">
            <w:pPr>
              <w:ind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41CD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505" w:type="dxa"/>
            <w:shd w:val="clear" w:color="auto" w:fill="auto"/>
          </w:tcPr>
          <w:p w:rsidR="002F6283" w:rsidRPr="00441CDB" w:rsidRDefault="002F6283" w:rsidP="002F6283">
            <w:pPr>
              <w:ind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41CDB">
              <w:rPr>
                <w:rFonts w:ascii="Times New Roman" w:hAnsi="Times New Roman" w:cs="Times New Roman"/>
                <w:sz w:val="28"/>
                <w:szCs w:val="28"/>
              </w:rPr>
              <w:t>Содержание учебного предмета.</w:t>
            </w:r>
          </w:p>
        </w:tc>
      </w:tr>
      <w:tr w:rsidR="002F6283" w:rsidRPr="00441CDB" w:rsidTr="002F6283">
        <w:trPr>
          <w:trHeight w:val="364"/>
        </w:trPr>
        <w:tc>
          <w:tcPr>
            <w:tcW w:w="992" w:type="dxa"/>
            <w:shd w:val="clear" w:color="auto" w:fill="auto"/>
          </w:tcPr>
          <w:p w:rsidR="002F6283" w:rsidRPr="00441CDB" w:rsidRDefault="002F6283" w:rsidP="002F6283">
            <w:pPr>
              <w:ind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41CD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505" w:type="dxa"/>
            <w:shd w:val="clear" w:color="auto" w:fill="auto"/>
          </w:tcPr>
          <w:p w:rsidR="002F6283" w:rsidRPr="00441CDB" w:rsidRDefault="002F6283" w:rsidP="002F6283">
            <w:pPr>
              <w:ind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41CDB">
              <w:rPr>
                <w:rFonts w:ascii="Times New Roman" w:hAnsi="Times New Roman" w:cs="Times New Roman"/>
                <w:sz w:val="28"/>
                <w:szCs w:val="28"/>
              </w:rPr>
              <w:t>Примерный учебно-тематический план.</w:t>
            </w:r>
          </w:p>
        </w:tc>
      </w:tr>
      <w:tr w:rsidR="002F6283" w:rsidRPr="00441CDB" w:rsidTr="002F6283">
        <w:trPr>
          <w:trHeight w:val="470"/>
        </w:trPr>
        <w:tc>
          <w:tcPr>
            <w:tcW w:w="992" w:type="dxa"/>
            <w:shd w:val="clear" w:color="auto" w:fill="auto"/>
          </w:tcPr>
          <w:p w:rsidR="002F6283" w:rsidRPr="00441CDB" w:rsidRDefault="002F6283" w:rsidP="002F6283">
            <w:pPr>
              <w:ind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41CD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505" w:type="dxa"/>
            <w:shd w:val="clear" w:color="auto" w:fill="auto"/>
          </w:tcPr>
          <w:p w:rsidR="002F6283" w:rsidRPr="00441CDB" w:rsidRDefault="002F6283" w:rsidP="002F6283">
            <w:pPr>
              <w:ind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41CDB">
              <w:rPr>
                <w:rFonts w:ascii="Times New Roman" w:hAnsi="Times New Roman" w:cs="Times New Roman"/>
                <w:sz w:val="28"/>
                <w:szCs w:val="28"/>
              </w:rPr>
              <w:t>Содержание разделов и тем.</w:t>
            </w:r>
          </w:p>
        </w:tc>
      </w:tr>
      <w:tr w:rsidR="002F6283" w:rsidRPr="008C7B7F" w:rsidTr="002F6283">
        <w:trPr>
          <w:trHeight w:val="598"/>
        </w:trPr>
        <w:tc>
          <w:tcPr>
            <w:tcW w:w="992" w:type="dxa"/>
            <w:shd w:val="clear" w:color="auto" w:fill="auto"/>
          </w:tcPr>
          <w:p w:rsidR="002F6283" w:rsidRPr="00441CDB" w:rsidRDefault="002F6283" w:rsidP="002F6283">
            <w:pPr>
              <w:ind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41CD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505" w:type="dxa"/>
            <w:shd w:val="clear" w:color="auto" w:fill="auto"/>
          </w:tcPr>
          <w:p w:rsidR="002F6283" w:rsidRPr="00441CDB" w:rsidRDefault="002F6283" w:rsidP="002F6283">
            <w:pPr>
              <w:ind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41CDB">
              <w:rPr>
                <w:rFonts w:ascii="Times New Roman" w:hAnsi="Times New Roman" w:cs="Times New Roman"/>
                <w:sz w:val="28"/>
                <w:szCs w:val="28"/>
              </w:rPr>
              <w:t>Требования к уровню подготовки обучающихся.</w:t>
            </w:r>
          </w:p>
        </w:tc>
      </w:tr>
      <w:tr w:rsidR="002F6283" w:rsidRPr="00441CDB" w:rsidTr="002F6283">
        <w:trPr>
          <w:trHeight w:val="446"/>
        </w:trPr>
        <w:tc>
          <w:tcPr>
            <w:tcW w:w="992" w:type="dxa"/>
            <w:shd w:val="clear" w:color="auto" w:fill="auto"/>
          </w:tcPr>
          <w:p w:rsidR="002F6283" w:rsidRPr="00441CDB" w:rsidRDefault="002F6283" w:rsidP="002F6283">
            <w:pPr>
              <w:ind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41CD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505" w:type="dxa"/>
            <w:shd w:val="clear" w:color="auto" w:fill="auto"/>
          </w:tcPr>
          <w:p w:rsidR="002F6283" w:rsidRPr="00441CDB" w:rsidRDefault="002F6283" w:rsidP="002F6283">
            <w:pPr>
              <w:ind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41CDB">
              <w:rPr>
                <w:rFonts w:ascii="Times New Roman" w:hAnsi="Times New Roman" w:cs="Times New Roman"/>
                <w:sz w:val="28"/>
                <w:szCs w:val="28"/>
              </w:rPr>
              <w:t>Формы и методы контроля.</w:t>
            </w:r>
          </w:p>
        </w:tc>
      </w:tr>
      <w:tr w:rsidR="002F6283" w:rsidRPr="00441CDB" w:rsidTr="002F6283">
        <w:trPr>
          <w:trHeight w:val="690"/>
        </w:trPr>
        <w:tc>
          <w:tcPr>
            <w:tcW w:w="992" w:type="dxa"/>
            <w:shd w:val="clear" w:color="auto" w:fill="auto"/>
          </w:tcPr>
          <w:p w:rsidR="002F6283" w:rsidRPr="00441CDB" w:rsidRDefault="002F6283" w:rsidP="002F6283">
            <w:pPr>
              <w:ind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41CD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505" w:type="dxa"/>
            <w:shd w:val="clear" w:color="auto" w:fill="auto"/>
          </w:tcPr>
          <w:p w:rsidR="002F6283" w:rsidRPr="00441CDB" w:rsidRDefault="002F6283" w:rsidP="002F6283">
            <w:pPr>
              <w:ind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41CDB">
              <w:rPr>
                <w:rFonts w:ascii="Times New Roman" w:hAnsi="Times New Roman" w:cs="Times New Roman"/>
                <w:sz w:val="28"/>
                <w:szCs w:val="28"/>
              </w:rPr>
              <w:t>Список рекомендуемой литературы.</w:t>
            </w:r>
          </w:p>
        </w:tc>
      </w:tr>
    </w:tbl>
    <w:p w:rsidR="00FF736C" w:rsidRDefault="00FF736C" w:rsidP="00FF736C">
      <w:pPr>
        <w:ind w:left="-284" w:firstLine="710"/>
        <w:rPr>
          <w:rFonts w:ascii="Times New Roman" w:hAnsi="Times New Roman" w:cs="Times New Roman"/>
          <w:b/>
          <w:sz w:val="32"/>
          <w:szCs w:val="36"/>
        </w:rPr>
      </w:pPr>
    </w:p>
    <w:p w:rsidR="00756CFE" w:rsidRPr="0030511C" w:rsidRDefault="00756CFE" w:rsidP="00FF736C">
      <w:pPr>
        <w:pStyle w:val="1"/>
        <w:ind w:left="-284" w:firstLine="710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</w:p>
    <w:p w:rsidR="002F6283" w:rsidRDefault="00C060C2" w:rsidP="00C060C2">
      <w:pPr>
        <w:pStyle w:val="1"/>
        <w:ind w:left="-284" w:firstLine="71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</w:p>
    <w:p w:rsidR="00C060C2" w:rsidRDefault="00C060C2" w:rsidP="00C060C2"/>
    <w:p w:rsidR="00C060C2" w:rsidRDefault="00C060C2" w:rsidP="00C060C2"/>
    <w:p w:rsidR="00C060C2" w:rsidRDefault="00C060C2" w:rsidP="00C060C2"/>
    <w:p w:rsidR="00C060C2" w:rsidRDefault="00C060C2" w:rsidP="00C060C2"/>
    <w:p w:rsidR="00C060C2" w:rsidRDefault="00C060C2" w:rsidP="00C060C2"/>
    <w:p w:rsidR="00C060C2" w:rsidRDefault="00C060C2" w:rsidP="00C060C2"/>
    <w:p w:rsidR="00C060C2" w:rsidRDefault="00C060C2" w:rsidP="00C060C2"/>
    <w:p w:rsidR="00C060C2" w:rsidRDefault="00C060C2" w:rsidP="00C060C2"/>
    <w:p w:rsidR="00C060C2" w:rsidRDefault="00C060C2" w:rsidP="00C060C2"/>
    <w:p w:rsidR="00C060C2" w:rsidRDefault="00C060C2" w:rsidP="00C060C2"/>
    <w:p w:rsidR="00C060C2" w:rsidRDefault="00C060C2" w:rsidP="00C060C2"/>
    <w:p w:rsidR="00C060C2" w:rsidRDefault="00C060C2" w:rsidP="00C060C2"/>
    <w:p w:rsidR="00C060C2" w:rsidRDefault="00C060C2" w:rsidP="00C060C2"/>
    <w:p w:rsidR="00C060C2" w:rsidRDefault="00C060C2" w:rsidP="00C060C2"/>
    <w:p w:rsidR="00C060C2" w:rsidRDefault="00C060C2" w:rsidP="00C060C2"/>
    <w:p w:rsidR="00C060C2" w:rsidRDefault="00C060C2" w:rsidP="00C060C2"/>
    <w:p w:rsidR="00C060C2" w:rsidRDefault="00C060C2" w:rsidP="00C060C2"/>
    <w:p w:rsidR="00C060C2" w:rsidRDefault="00C060C2" w:rsidP="00C060C2"/>
    <w:p w:rsidR="00C060C2" w:rsidRDefault="00C060C2" w:rsidP="00C060C2"/>
    <w:p w:rsidR="00C060C2" w:rsidRPr="00C060C2" w:rsidRDefault="00C060C2" w:rsidP="00C060C2"/>
    <w:p w:rsidR="00E5527A" w:rsidRPr="0030511C" w:rsidRDefault="00E5527A" w:rsidP="00E5527A">
      <w:pPr>
        <w:ind w:firstLine="0"/>
        <w:rPr>
          <w:rFonts w:ascii="Times New Roman" w:hAnsi="Times New Roman" w:cs="Times New Roman"/>
        </w:rPr>
      </w:pPr>
    </w:p>
    <w:p w:rsidR="00A21AF0" w:rsidRPr="00FF736C" w:rsidRDefault="00200432" w:rsidP="00E5527A">
      <w:pPr>
        <w:pStyle w:val="a6"/>
        <w:numPr>
          <w:ilvl w:val="0"/>
          <w:numId w:val="8"/>
        </w:numPr>
        <w:ind w:left="-284" w:firstLine="710"/>
        <w:jc w:val="center"/>
        <w:rPr>
          <w:rFonts w:ascii="Times New Roman" w:hAnsi="Times New Roman" w:cs="Times New Roman"/>
          <w:b/>
          <w:sz w:val="32"/>
          <w:szCs w:val="36"/>
        </w:rPr>
      </w:pPr>
      <w:r w:rsidRPr="00FF736C">
        <w:rPr>
          <w:rFonts w:ascii="Times New Roman" w:hAnsi="Times New Roman" w:cs="Times New Roman"/>
          <w:b/>
          <w:sz w:val="32"/>
          <w:szCs w:val="36"/>
        </w:rPr>
        <w:lastRenderedPageBreak/>
        <w:t>Пояснительная записка</w:t>
      </w:r>
    </w:p>
    <w:p w:rsidR="00200432" w:rsidRPr="0030511C" w:rsidRDefault="00200432" w:rsidP="00FF736C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 xml:space="preserve">Преподавание истории изобразительного искусства в художественной школе направлено на всестороннее гармоничное развитие личности учащихся, формирование их </w:t>
      </w:r>
      <w:r w:rsidR="00B97C53" w:rsidRPr="0030511C">
        <w:rPr>
          <w:rFonts w:ascii="Times New Roman" w:hAnsi="Times New Roman" w:cs="Times New Roman"/>
          <w:sz w:val="28"/>
          <w:szCs w:val="28"/>
        </w:rPr>
        <w:t>мировоззрения, нравственного и э</w:t>
      </w:r>
      <w:r w:rsidRPr="0030511C">
        <w:rPr>
          <w:rFonts w:ascii="Times New Roman" w:hAnsi="Times New Roman" w:cs="Times New Roman"/>
          <w:sz w:val="28"/>
          <w:szCs w:val="28"/>
        </w:rPr>
        <w:t>стетического идеала, воспитание культуры чувств.</w:t>
      </w:r>
    </w:p>
    <w:p w:rsidR="00200432" w:rsidRPr="0030511C" w:rsidRDefault="00200432" w:rsidP="00FF736C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Занятия историей и</w:t>
      </w:r>
      <w:r w:rsidR="009D4395" w:rsidRPr="0030511C">
        <w:rPr>
          <w:rFonts w:ascii="Times New Roman" w:hAnsi="Times New Roman" w:cs="Times New Roman"/>
          <w:sz w:val="28"/>
          <w:szCs w:val="28"/>
        </w:rPr>
        <w:t xml:space="preserve">зобразительного искусства </w:t>
      </w:r>
      <w:r w:rsidR="00561E34" w:rsidRPr="0030511C">
        <w:rPr>
          <w:rFonts w:ascii="Times New Roman" w:hAnsi="Times New Roman" w:cs="Times New Roman"/>
          <w:sz w:val="28"/>
          <w:szCs w:val="28"/>
        </w:rPr>
        <w:t xml:space="preserve"> </w:t>
      </w:r>
      <w:r w:rsidR="009D4395" w:rsidRPr="0030511C">
        <w:rPr>
          <w:rFonts w:ascii="Times New Roman" w:hAnsi="Times New Roman" w:cs="Times New Roman"/>
          <w:sz w:val="28"/>
          <w:szCs w:val="28"/>
        </w:rPr>
        <w:t>способствуют выработке у учащихся сознательного эстетического подхода к явлениям действительности и искусства, формированию сферы их духовных интересов и убеждений. Ученики приобретают умение видеть прекрасное и любоваться им, различать, понимать, чувствовать и оценивать художественные произведения; учатся преобразовывать действительность «по законам красоты».</w:t>
      </w:r>
    </w:p>
    <w:p w:rsidR="00561E34" w:rsidRPr="0030511C" w:rsidRDefault="00561E34" w:rsidP="00FF736C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 xml:space="preserve">Изучение истории искусства начинается со знакомства с видами и жанрами изобразительного искусства. Программа включает </w:t>
      </w:r>
      <w:r w:rsidR="00F77527" w:rsidRPr="0030511C">
        <w:rPr>
          <w:rFonts w:ascii="Times New Roman" w:hAnsi="Times New Roman" w:cs="Times New Roman"/>
          <w:sz w:val="28"/>
          <w:szCs w:val="28"/>
        </w:rPr>
        <w:t xml:space="preserve">в себя разделы </w:t>
      </w:r>
      <w:r w:rsidR="006A6065" w:rsidRPr="0030511C">
        <w:rPr>
          <w:rFonts w:ascii="Times New Roman" w:hAnsi="Times New Roman" w:cs="Times New Roman"/>
          <w:sz w:val="28"/>
          <w:szCs w:val="28"/>
        </w:rPr>
        <w:t>чу</w:t>
      </w:r>
      <w:r w:rsidR="00404708" w:rsidRPr="0030511C">
        <w:rPr>
          <w:rFonts w:ascii="Times New Roman" w:hAnsi="Times New Roman" w:cs="Times New Roman"/>
          <w:sz w:val="28"/>
          <w:szCs w:val="28"/>
        </w:rPr>
        <w:t xml:space="preserve">деса света древности, </w:t>
      </w:r>
      <w:r w:rsidR="00F77527" w:rsidRPr="0030511C">
        <w:rPr>
          <w:rFonts w:ascii="Times New Roman" w:hAnsi="Times New Roman" w:cs="Times New Roman"/>
          <w:sz w:val="28"/>
          <w:szCs w:val="28"/>
        </w:rPr>
        <w:t xml:space="preserve">искусства древнего мира, искусство Византии, основные разделы западноевропейского искусства, русского искусства и искусство советского </w:t>
      </w:r>
      <w:r w:rsidR="008B1D6B" w:rsidRPr="0030511C">
        <w:rPr>
          <w:rFonts w:ascii="Times New Roman" w:hAnsi="Times New Roman" w:cs="Times New Roman"/>
          <w:sz w:val="28"/>
          <w:szCs w:val="28"/>
        </w:rPr>
        <w:t xml:space="preserve"> </w:t>
      </w:r>
      <w:r w:rsidR="00F77527" w:rsidRPr="0030511C">
        <w:rPr>
          <w:rFonts w:ascii="Times New Roman" w:hAnsi="Times New Roman" w:cs="Times New Roman"/>
          <w:sz w:val="28"/>
          <w:szCs w:val="28"/>
        </w:rPr>
        <w:t>периода. С искусством других стран преподаватель может познакомить во время посещений музеев и выставочных залов.</w:t>
      </w:r>
    </w:p>
    <w:p w:rsidR="00F77527" w:rsidRPr="0030511C" w:rsidRDefault="00F77527" w:rsidP="00FF736C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Одна из основных задач курса</w:t>
      </w:r>
      <w:r w:rsidR="008B1D6B" w:rsidRPr="0030511C">
        <w:rPr>
          <w:rFonts w:ascii="Times New Roman" w:hAnsi="Times New Roman" w:cs="Times New Roman"/>
          <w:sz w:val="28"/>
          <w:szCs w:val="28"/>
        </w:rPr>
        <w:t xml:space="preserve"> </w:t>
      </w:r>
      <w:r w:rsidRPr="0030511C">
        <w:rPr>
          <w:rFonts w:ascii="Times New Roman" w:hAnsi="Times New Roman" w:cs="Times New Roman"/>
          <w:sz w:val="28"/>
          <w:szCs w:val="28"/>
        </w:rPr>
        <w:t xml:space="preserve">- постижение учащимися духовного опыта человечества посредством изучения истории искусства. В связи с этим </w:t>
      </w:r>
      <w:r w:rsidR="008B1D6B" w:rsidRPr="0030511C">
        <w:rPr>
          <w:rFonts w:ascii="Times New Roman" w:hAnsi="Times New Roman" w:cs="Times New Roman"/>
          <w:sz w:val="28"/>
          <w:szCs w:val="28"/>
        </w:rPr>
        <w:t>необходимо знакомство не только с произведениями искусства, но и с биографиями художников.</w:t>
      </w:r>
    </w:p>
    <w:p w:rsidR="008B1D6B" w:rsidRPr="0030511C" w:rsidRDefault="008B1D6B" w:rsidP="00FF736C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Основой изучения изобразительного искусства является развитие навыков восприятия художественного образа. Отсюда основная учебная задача- развитие художественного восприятия у учащихся.</w:t>
      </w:r>
    </w:p>
    <w:p w:rsidR="008B1D6B" w:rsidRPr="0030511C" w:rsidRDefault="008B1D6B" w:rsidP="00FF736C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У учащихся должны быть выработаны навыки анализа произведения искусства. Давая представление о развитии искусства</w:t>
      </w:r>
      <w:r w:rsidR="000C2D31" w:rsidRPr="0030511C">
        <w:rPr>
          <w:rFonts w:ascii="Times New Roman" w:hAnsi="Times New Roman" w:cs="Times New Roman"/>
          <w:sz w:val="28"/>
          <w:szCs w:val="28"/>
        </w:rPr>
        <w:t>, как на протяжении всей истории, так и в пределах одной эпохи, педагогу необходимо рассматривать каждое явление искусства в связи с конкретной исторической обстановкой, в котором оно возникло.</w:t>
      </w:r>
    </w:p>
    <w:p w:rsidR="008E4E41" w:rsidRPr="0030511C" w:rsidRDefault="008E4E41" w:rsidP="00FF736C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Занятия необходимо проводить для целенаправленного развития творческих способностей учащихся, их познавательной и эмоциональной активности. Виды занятий могут быть разнообразными (рассказ, лекция, беседа, диспут, киноурок, экскурсия и т.д.), как и формы работы учеников ( работа с книгой, с интернетом, анализ произвед</w:t>
      </w:r>
      <w:r w:rsidR="00E70CD1" w:rsidRPr="0030511C">
        <w:rPr>
          <w:rFonts w:ascii="Times New Roman" w:hAnsi="Times New Roman" w:cs="Times New Roman"/>
          <w:sz w:val="28"/>
          <w:szCs w:val="28"/>
        </w:rPr>
        <w:t>ения, исследовательская работа и т.д.).</w:t>
      </w:r>
    </w:p>
    <w:p w:rsidR="00E70CD1" w:rsidRPr="0030511C" w:rsidRDefault="00E70CD1" w:rsidP="00FF736C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Настоящая программа определяет объем и содержание знаний и навыков и учебно</w:t>
      </w:r>
      <w:r w:rsidR="004438EE" w:rsidRPr="0030511C">
        <w:rPr>
          <w:rFonts w:ascii="Times New Roman" w:hAnsi="Times New Roman" w:cs="Times New Roman"/>
          <w:sz w:val="28"/>
          <w:szCs w:val="28"/>
        </w:rPr>
        <w:t>-</w:t>
      </w:r>
      <w:r w:rsidRPr="0030511C">
        <w:rPr>
          <w:rFonts w:ascii="Times New Roman" w:hAnsi="Times New Roman" w:cs="Times New Roman"/>
          <w:sz w:val="28"/>
          <w:szCs w:val="28"/>
        </w:rPr>
        <w:t>воспитательных задач предмета. При этом за педагогом сохраняется право творческой организации материала: перестановки отдельных тем, сравнения произведений из разных разделов, показ произведений из разных источников и т.д.</w:t>
      </w:r>
    </w:p>
    <w:p w:rsidR="00E70CD1" w:rsidRPr="0030511C" w:rsidRDefault="00E70CD1" w:rsidP="00FF736C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 xml:space="preserve">С </w:t>
      </w:r>
      <w:r w:rsidR="00521E60" w:rsidRPr="0030511C">
        <w:rPr>
          <w:rFonts w:ascii="Times New Roman" w:hAnsi="Times New Roman" w:cs="Times New Roman"/>
          <w:sz w:val="28"/>
          <w:szCs w:val="28"/>
        </w:rPr>
        <w:t>целью дальнейшего ра</w:t>
      </w:r>
      <w:r w:rsidRPr="0030511C">
        <w:rPr>
          <w:rFonts w:ascii="Times New Roman" w:hAnsi="Times New Roman" w:cs="Times New Roman"/>
          <w:sz w:val="28"/>
          <w:szCs w:val="28"/>
        </w:rPr>
        <w:t>звития активности учащихся, более глубокого изучения истории искусства</w:t>
      </w:r>
      <w:r w:rsidR="008A403E" w:rsidRPr="0030511C">
        <w:rPr>
          <w:rFonts w:ascii="Times New Roman" w:hAnsi="Times New Roman" w:cs="Times New Roman"/>
          <w:sz w:val="28"/>
          <w:szCs w:val="28"/>
        </w:rPr>
        <w:t xml:space="preserve"> материал программы может быть расширен на факультативных занятиях.</w:t>
      </w:r>
    </w:p>
    <w:p w:rsidR="008A403E" w:rsidRPr="0030511C" w:rsidRDefault="008A403E" w:rsidP="00FF736C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Большое значение для творческого овладения предметом имеют тетради учащихся. В них отражается самостоятельная работа учащихс</w:t>
      </w:r>
      <w:r w:rsidR="00D9124E" w:rsidRPr="0030511C">
        <w:rPr>
          <w:rFonts w:ascii="Times New Roman" w:hAnsi="Times New Roman" w:cs="Times New Roman"/>
          <w:sz w:val="28"/>
          <w:szCs w:val="28"/>
        </w:rPr>
        <w:t xml:space="preserve">я как в рамках курса, так и вне </w:t>
      </w:r>
      <w:r w:rsidRPr="0030511C">
        <w:rPr>
          <w:rFonts w:ascii="Times New Roman" w:hAnsi="Times New Roman" w:cs="Times New Roman"/>
          <w:sz w:val="28"/>
          <w:szCs w:val="28"/>
        </w:rPr>
        <w:t>его. Тетради должны систематически проверяться преподавателем.</w:t>
      </w:r>
    </w:p>
    <w:p w:rsidR="008A403E" w:rsidRPr="0030511C" w:rsidRDefault="008A403E" w:rsidP="00FF736C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lastRenderedPageBreak/>
        <w:t>В процессе изучения истории изобразительного искусства большое место отводится внеклассным занятиям: проведению викторин, конкурсов, выпуску газет, посещение музеев, выставок, экскурсиям и т.д.</w:t>
      </w:r>
    </w:p>
    <w:p w:rsidR="008A403E" w:rsidRDefault="008A403E" w:rsidP="00FF736C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При проведении занятий по истории изобразительного искусства необходимо широко использовать технические средства обучения.</w:t>
      </w:r>
      <w:r w:rsidR="00521E60" w:rsidRPr="0030511C">
        <w:rPr>
          <w:rFonts w:ascii="Times New Roman" w:hAnsi="Times New Roman" w:cs="Times New Roman"/>
          <w:sz w:val="28"/>
          <w:szCs w:val="28"/>
        </w:rPr>
        <w:t xml:space="preserve"> Они расширяют возможности преподавателя осуществления межпредметных связей (сравнение нескольких произведений на экране, сравнение произведений искусства с произведениями литературы, музыки, киноискусства и т.д.)</w:t>
      </w:r>
    </w:p>
    <w:p w:rsidR="00195339" w:rsidRDefault="00195339" w:rsidP="00FF736C">
      <w:pPr>
        <w:ind w:left="-284" w:firstLine="71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03FE3" w:rsidRPr="00603FE3" w:rsidRDefault="00603FE3" w:rsidP="00FF736C">
      <w:pPr>
        <w:ind w:left="-284" w:firstLine="71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03FE3">
        <w:rPr>
          <w:rFonts w:ascii="Times New Roman" w:hAnsi="Times New Roman" w:cs="Times New Roman"/>
          <w:b/>
          <w:i/>
          <w:sz w:val="28"/>
          <w:szCs w:val="28"/>
        </w:rPr>
        <w:t>Срок реализации учебного предмета.</w:t>
      </w:r>
    </w:p>
    <w:p w:rsidR="00FA5010" w:rsidRDefault="00603FE3" w:rsidP="00FF736C">
      <w:pPr>
        <w:pStyle w:val="a7"/>
        <w:ind w:left="-284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предмет</w:t>
      </w:r>
      <w:r w:rsidR="00FA5010" w:rsidRPr="0030511C">
        <w:rPr>
          <w:rFonts w:ascii="Times New Roman" w:hAnsi="Times New Roman" w:cs="Times New Roman"/>
          <w:sz w:val="28"/>
          <w:szCs w:val="28"/>
        </w:rPr>
        <w:t xml:space="preserve"> «</w:t>
      </w:r>
      <w:r w:rsidR="00D9124E" w:rsidRPr="0030511C">
        <w:rPr>
          <w:rFonts w:ascii="Times New Roman" w:hAnsi="Times New Roman" w:cs="Times New Roman"/>
          <w:sz w:val="28"/>
          <w:szCs w:val="28"/>
        </w:rPr>
        <w:t>И</w:t>
      </w:r>
      <w:r w:rsidR="00FA5010" w:rsidRPr="0030511C">
        <w:rPr>
          <w:rFonts w:ascii="Times New Roman" w:hAnsi="Times New Roman" w:cs="Times New Roman"/>
          <w:sz w:val="28"/>
          <w:szCs w:val="28"/>
        </w:rPr>
        <w:t xml:space="preserve">стория изобразительного искусства»  реализуется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FA5010" w:rsidRPr="0030511C">
        <w:rPr>
          <w:rFonts w:ascii="Times New Roman" w:hAnsi="Times New Roman" w:cs="Times New Roman"/>
          <w:sz w:val="28"/>
          <w:szCs w:val="28"/>
        </w:rPr>
        <w:t>4 года, с 1 по 4 класс.</w:t>
      </w:r>
      <w:r>
        <w:rPr>
          <w:rFonts w:ascii="Times New Roman" w:hAnsi="Times New Roman" w:cs="Times New Roman"/>
          <w:sz w:val="28"/>
          <w:szCs w:val="28"/>
        </w:rPr>
        <w:t xml:space="preserve"> Рекомендуемое время занятий- 40 мин.</w:t>
      </w:r>
    </w:p>
    <w:p w:rsidR="00603FE3" w:rsidRPr="00603FE3" w:rsidRDefault="00603FE3" w:rsidP="00FF736C">
      <w:pPr>
        <w:pStyle w:val="a7"/>
        <w:ind w:left="-284" w:firstLine="710"/>
        <w:rPr>
          <w:rFonts w:ascii="Times New Roman" w:hAnsi="Times New Roman" w:cs="Times New Roman"/>
          <w:b/>
          <w:i/>
          <w:sz w:val="28"/>
          <w:szCs w:val="28"/>
        </w:rPr>
      </w:pPr>
      <w:r w:rsidRPr="00603FE3">
        <w:rPr>
          <w:rFonts w:ascii="Times New Roman" w:hAnsi="Times New Roman" w:cs="Times New Roman"/>
          <w:b/>
          <w:i/>
          <w:sz w:val="28"/>
          <w:szCs w:val="28"/>
        </w:rPr>
        <w:t>Объём учебного времени, предусмотренный учебным планом.</w:t>
      </w:r>
    </w:p>
    <w:p w:rsidR="00C60D79" w:rsidRPr="0030511C" w:rsidRDefault="00FA5010" w:rsidP="00FF736C">
      <w:pPr>
        <w:pStyle w:val="a7"/>
        <w:ind w:left="-284" w:firstLine="710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Общая трудоемкость учебного предмета «</w:t>
      </w:r>
      <w:r w:rsidR="00D9124E" w:rsidRPr="0030511C">
        <w:rPr>
          <w:rFonts w:ascii="Times New Roman" w:hAnsi="Times New Roman" w:cs="Times New Roman"/>
          <w:sz w:val="28"/>
          <w:szCs w:val="28"/>
        </w:rPr>
        <w:t>И</w:t>
      </w:r>
      <w:r w:rsidRPr="0030511C">
        <w:rPr>
          <w:rFonts w:ascii="Times New Roman" w:hAnsi="Times New Roman" w:cs="Times New Roman"/>
          <w:sz w:val="28"/>
          <w:szCs w:val="28"/>
        </w:rPr>
        <w:t xml:space="preserve">стория изобразительного искусства»  при 4-летнем сроке  обучения составляет  </w:t>
      </w:r>
      <w:r w:rsidR="000F6A20">
        <w:rPr>
          <w:rFonts w:ascii="Times New Roman" w:hAnsi="Times New Roman" w:cs="Times New Roman"/>
          <w:sz w:val="28"/>
          <w:szCs w:val="28"/>
        </w:rPr>
        <w:t>204</w:t>
      </w:r>
      <w:r w:rsidR="00603FE3">
        <w:rPr>
          <w:rFonts w:ascii="Times New Roman" w:hAnsi="Times New Roman" w:cs="Times New Roman"/>
          <w:sz w:val="28"/>
          <w:szCs w:val="28"/>
        </w:rPr>
        <w:t xml:space="preserve"> </w:t>
      </w:r>
      <w:r w:rsidRPr="0030511C">
        <w:rPr>
          <w:rFonts w:ascii="Times New Roman" w:hAnsi="Times New Roman" w:cs="Times New Roman"/>
          <w:sz w:val="28"/>
          <w:szCs w:val="28"/>
        </w:rPr>
        <w:t>часов</w:t>
      </w:r>
      <w:r w:rsidR="000F6A20">
        <w:rPr>
          <w:rFonts w:ascii="Times New Roman" w:hAnsi="Times New Roman" w:cs="Times New Roman"/>
          <w:sz w:val="28"/>
          <w:szCs w:val="28"/>
        </w:rPr>
        <w:t>:</w:t>
      </w:r>
      <w:r w:rsidR="00A72FA7" w:rsidRPr="0030511C">
        <w:rPr>
          <w:rFonts w:ascii="Times New Roman" w:hAnsi="Times New Roman" w:cs="Times New Roman"/>
          <w:sz w:val="28"/>
          <w:szCs w:val="28"/>
        </w:rPr>
        <w:t xml:space="preserve"> </w:t>
      </w:r>
      <w:r w:rsidRPr="0030511C">
        <w:rPr>
          <w:rFonts w:ascii="Times New Roman" w:hAnsi="Times New Roman" w:cs="Times New Roman"/>
          <w:sz w:val="28"/>
          <w:szCs w:val="28"/>
        </w:rPr>
        <w:t>аудиторные занятия</w:t>
      </w:r>
      <w:r w:rsidR="000F6A20">
        <w:rPr>
          <w:rFonts w:ascii="Times New Roman" w:hAnsi="Times New Roman" w:cs="Times New Roman"/>
          <w:sz w:val="28"/>
          <w:szCs w:val="28"/>
        </w:rPr>
        <w:t>-136, самостоятельная работа-68 часов</w:t>
      </w:r>
      <w:r w:rsidR="007B4F4B" w:rsidRPr="0030511C">
        <w:rPr>
          <w:rFonts w:ascii="Times New Roman" w:hAnsi="Times New Roman" w:cs="Times New Roman"/>
          <w:sz w:val="28"/>
          <w:szCs w:val="28"/>
        </w:rPr>
        <w:t>.</w:t>
      </w:r>
    </w:p>
    <w:p w:rsidR="007B4F4B" w:rsidRPr="0030511C" w:rsidRDefault="007B4F4B" w:rsidP="000F6A20">
      <w:pPr>
        <w:spacing w:line="240" w:lineRule="auto"/>
        <w:ind w:firstLine="0"/>
        <w:outlineLvl w:val="0"/>
        <w:rPr>
          <w:rFonts w:ascii="Times New Roman" w:hAnsi="Times New Roman" w:cs="Times New Roman"/>
          <w:b/>
          <w:i/>
          <w:sz w:val="28"/>
        </w:rPr>
      </w:pPr>
    </w:p>
    <w:p w:rsidR="00FA5010" w:rsidRPr="0030511C" w:rsidRDefault="00FA5010" w:rsidP="00FF736C">
      <w:pPr>
        <w:spacing w:line="240" w:lineRule="auto"/>
        <w:ind w:left="-284" w:firstLine="710"/>
        <w:jc w:val="center"/>
        <w:outlineLvl w:val="0"/>
        <w:rPr>
          <w:rFonts w:ascii="Times New Roman" w:hAnsi="Times New Roman" w:cs="Times New Roman"/>
          <w:b/>
          <w:i/>
          <w:sz w:val="28"/>
        </w:rPr>
      </w:pPr>
      <w:r w:rsidRPr="0030511C">
        <w:rPr>
          <w:rFonts w:ascii="Times New Roman" w:hAnsi="Times New Roman" w:cs="Times New Roman"/>
          <w:b/>
          <w:i/>
          <w:sz w:val="28"/>
        </w:rPr>
        <w:t>Сведения о затратах учебного времени</w:t>
      </w:r>
    </w:p>
    <w:p w:rsidR="00FA5010" w:rsidRPr="0030511C" w:rsidRDefault="00FA5010" w:rsidP="00FF736C">
      <w:pPr>
        <w:spacing w:line="240" w:lineRule="auto"/>
        <w:ind w:left="-284" w:firstLine="710"/>
        <w:jc w:val="center"/>
        <w:rPr>
          <w:rFonts w:ascii="Times New Roman" w:hAnsi="Times New Roman" w:cs="Times New Roman"/>
          <w:b/>
          <w:i/>
          <w:sz w:val="28"/>
        </w:rPr>
      </w:pPr>
      <w:r w:rsidRPr="0030511C">
        <w:rPr>
          <w:rFonts w:ascii="Times New Roman" w:hAnsi="Times New Roman" w:cs="Times New Roman"/>
          <w:b/>
          <w:i/>
          <w:sz w:val="28"/>
        </w:rPr>
        <w:t>и графике промежуточной и итоговой аттестации</w:t>
      </w:r>
    </w:p>
    <w:p w:rsidR="00FA5010" w:rsidRPr="0030511C" w:rsidRDefault="00FA5010" w:rsidP="00466E1C">
      <w:pPr>
        <w:spacing w:line="240" w:lineRule="auto"/>
        <w:ind w:firstLine="0"/>
        <w:rPr>
          <w:rFonts w:ascii="Times New Roman" w:hAnsi="Times New Roman" w:cs="Times New Roman"/>
          <w:sz w:val="28"/>
        </w:rPr>
      </w:pPr>
    </w:p>
    <w:tbl>
      <w:tblPr>
        <w:tblW w:w="1109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2"/>
        <w:gridCol w:w="711"/>
        <w:gridCol w:w="31"/>
        <w:gridCol w:w="709"/>
        <w:gridCol w:w="837"/>
        <w:gridCol w:w="13"/>
        <w:gridCol w:w="675"/>
        <w:gridCol w:w="737"/>
        <w:gridCol w:w="6"/>
        <w:gridCol w:w="850"/>
        <w:gridCol w:w="854"/>
        <w:gridCol w:w="708"/>
        <w:gridCol w:w="1418"/>
      </w:tblGrid>
      <w:tr w:rsidR="00FA5010" w:rsidRPr="0030511C" w:rsidTr="00FB7DA0">
        <w:tc>
          <w:tcPr>
            <w:tcW w:w="3542" w:type="dxa"/>
            <w:shd w:val="clear" w:color="auto" w:fill="auto"/>
          </w:tcPr>
          <w:p w:rsidR="00FA5010" w:rsidRPr="0030511C" w:rsidRDefault="00FA5010" w:rsidP="00FF736C">
            <w:pPr>
              <w:spacing w:line="240" w:lineRule="auto"/>
              <w:ind w:left="-284" w:firstLine="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11C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6131" w:type="dxa"/>
            <w:gridSpan w:val="11"/>
            <w:shd w:val="clear" w:color="auto" w:fill="auto"/>
          </w:tcPr>
          <w:p w:rsidR="00FA5010" w:rsidRPr="0030511C" w:rsidRDefault="00FA5010" w:rsidP="00FF736C">
            <w:pPr>
              <w:spacing w:line="240" w:lineRule="auto"/>
              <w:ind w:left="-284" w:firstLine="7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11C">
              <w:rPr>
                <w:rFonts w:ascii="Times New Roman" w:hAnsi="Times New Roman" w:cs="Times New Roman"/>
                <w:b/>
                <w:sz w:val="24"/>
                <w:szCs w:val="24"/>
              </w:rPr>
              <w:t>Годы обучения</w:t>
            </w:r>
          </w:p>
          <w:p w:rsidR="00FA5010" w:rsidRPr="0030511C" w:rsidRDefault="00FA5010" w:rsidP="00FF736C">
            <w:pPr>
              <w:spacing w:line="240" w:lineRule="auto"/>
              <w:ind w:left="-284" w:firstLine="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A5010" w:rsidRPr="0030511C" w:rsidRDefault="00FA5010" w:rsidP="00FF736C">
            <w:pPr>
              <w:spacing w:line="240" w:lineRule="auto"/>
              <w:ind w:left="-284" w:firstLine="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1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  <w:p w:rsidR="00FA5010" w:rsidRPr="0030511C" w:rsidRDefault="00C60D79" w:rsidP="00FF736C">
            <w:pPr>
              <w:spacing w:line="240" w:lineRule="auto"/>
              <w:ind w:left="-284" w:firstLine="7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511C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FA5010" w:rsidRPr="0030511C">
              <w:rPr>
                <w:rFonts w:ascii="Times New Roman" w:hAnsi="Times New Roman" w:cs="Times New Roman"/>
                <w:b/>
                <w:sz w:val="24"/>
                <w:szCs w:val="24"/>
              </w:rPr>
              <w:t>асов</w:t>
            </w:r>
          </w:p>
        </w:tc>
      </w:tr>
      <w:tr w:rsidR="00C60D79" w:rsidRPr="0030511C" w:rsidTr="00E5527A">
        <w:trPr>
          <w:trHeight w:val="553"/>
        </w:trPr>
        <w:tc>
          <w:tcPr>
            <w:tcW w:w="3542" w:type="dxa"/>
            <w:shd w:val="clear" w:color="auto" w:fill="EEECE1"/>
          </w:tcPr>
          <w:p w:rsidR="00C60D79" w:rsidRPr="0030511C" w:rsidRDefault="00C60D79" w:rsidP="00FF736C">
            <w:pPr>
              <w:spacing w:line="240" w:lineRule="auto"/>
              <w:ind w:left="-284" w:firstLine="7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3"/>
            <w:shd w:val="clear" w:color="auto" w:fill="EEECE1"/>
          </w:tcPr>
          <w:p w:rsidR="00C60D79" w:rsidRPr="0030511C" w:rsidRDefault="00C60D79" w:rsidP="00E5527A">
            <w:pPr>
              <w:spacing w:line="240" w:lineRule="auto"/>
              <w:ind w:left="-284" w:firstLine="710"/>
              <w:rPr>
                <w:rFonts w:ascii="Times New Roman" w:hAnsi="Times New Roman" w:cs="Times New Roman"/>
                <w:sz w:val="24"/>
                <w:szCs w:val="24"/>
              </w:rPr>
            </w:pPr>
            <w:r w:rsidRPr="0030511C">
              <w:rPr>
                <w:rFonts w:ascii="Times New Roman" w:hAnsi="Times New Roman" w:cs="Times New Roman"/>
                <w:sz w:val="24"/>
                <w:szCs w:val="24"/>
              </w:rPr>
              <w:t>1-й год</w:t>
            </w:r>
          </w:p>
        </w:tc>
        <w:tc>
          <w:tcPr>
            <w:tcW w:w="1525" w:type="dxa"/>
            <w:gridSpan w:val="3"/>
            <w:shd w:val="clear" w:color="auto" w:fill="EEECE1"/>
          </w:tcPr>
          <w:p w:rsidR="00C60D79" w:rsidRPr="0030511C" w:rsidRDefault="00C60D79" w:rsidP="00FF736C">
            <w:pPr>
              <w:spacing w:line="240" w:lineRule="auto"/>
              <w:ind w:left="-284" w:firstLine="710"/>
              <w:rPr>
                <w:rFonts w:ascii="Times New Roman" w:hAnsi="Times New Roman" w:cs="Times New Roman"/>
                <w:sz w:val="24"/>
                <w:szCs w:val="24"/>
              </w:rPr>
            </w:pPr>
            <w:r w:rsidRPr="0030511C">
              <w:rPr>
                <w:rFonts w:ascii="Times New Roman" w:hAnsi="Times New Roman" w:cs="Times New Roman"/>
                <w:sz w:val="24"/>
                <w:szCs w:val="24"/>
              </w:rPr>
              <w:t>2-й год</w:t>
            </w:r>
          </w:p>
          <w:p w:rsidR="00C60D79" w:rsidRPr="0030511C" w:rsidRDefault="00C60D79" w:rsidP="00FF736C">
            <w:pPr>
              <w:spacing w:line="240" w:lineRule="auto"/>
              <w:ind w:left="-284" w:firstLine="7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gridSpan w:val="3"/>
            <w:shd w:val="clear" w:color="auto" w:fill="EEECE1"/>
          </w:tcPr>
          <w:p w:rsidR="00C60D79" w:rsidRPr="0030511C" w:rsidRDefault="00C60D79" w:rsidP="00FF736C">
            <w:pPr>
              <w:spacing w:line="240" w:lineRule="auto"/>
              <w:ind w:left="-284" w:firstLine="710"/>
              <w:rPr>
                <w:rFonts w:ascii="Times New Roman" w:hAnsi="Times New Roman" w:cs="Times New Roman"/>
                <w:sz w:val="24"/>
                <w:szCs w:val="24"/>
              </w:rPr>
            </w:pPr>
            <w:r w:rsidRPr="0030511C">
              <w:rPr>
                <w:rFonts w:ascii="Times New Roman" w:hAnsi="Times New Roman" w:cs="Times New Roman"/>
                <w:sz w:val="24"/>
                <w:szCs w:val="24"/>
              </w:rPr>
              <w:t>3-й год</w:t>
            </w:r>
          </w:p>
          <w:p w:rsidR="00C60D79" w:rsidRPr="0030511C" w:rsidRDefault="00C60D79" w:rsidP="00FF736C">
            <w:pPr>
              <w:spacing w:line="240" w:lineRule="auto"/>
              <w:ind w:left="-284" w:firstLine="7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2"/>
            <w:shd w:val="clear" w:color="auto" w:fill="EEECE1"/>
          </w:tcPr>
          <w:p w:rsidR="00C60D79" w:rsidRPr="0030511C" w:rsidRDefault="00C60D79" w:rsidP="00FF736C">
            <w:pPr>
              <w:spacing w:line="240" w:lineRule="auto"/>
              <w:ind w:left="-284" w:firstLine="710"/>
              <w:rPr>
                <w:rFonts w:ascii="Times New Roman" w:hAnsi="Times New Roman" w:cs="Times New Roman"/>
                <w:sz w:val="24"/>
                <w:szCs w:val="24"/>
              </w:rPr>
            </w:pPr>
            <w:r w:rsidRPr="0030511C">
              <w:rPr>
                <w:rFonts w:ascii="Times New Roman" w:hAnsi="Times New Roman" w:cs="Times New Roman"/>
                <w:sz w:val="24"/>
                <w:szCs w:val="24"/>
              </w:rPr>
              <w:t>4-й год</w:t>
            </w:r>
          </w:p>
          <w:p w:rsidR="00C60D79" w:rsidRPr="0030511C" w:rsidRDefault="00C60D79" w:rsidP="00FF736C">
            <w:pPr>
              <w:spacing w:line="240" w:lineRule="auto"/>
              <w:ind w:left="-284" w:firstLine="7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D79" w:rsidRPr="0030511C" w:rsidRDefault="00C60D79" w:rsidP="00FF736C">
            <w:pPr>
              <w:spacing w:line="240" w:lineRule="auto"/>
              <w:ind w:left="-284" w:firstLine="7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EEECE1"/>
          </w:tcPr>
          <w:p w:rsidR="00C60D79" w:rsidRPr="0030511C" w:rsidRDefault="00C60D79" w:rsidP="00FF736C">
            <w:pPr>
              <w:spacing w:line="240" w:lineRule="auto"/>
              <w:ind w:left="-284" w:firstLine="7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DA0" w:rsidRPr="0030511C" w:rsidTr="00E5527A">
        <w:trPr>
          <w:trHeight w:val="564"/>
        </w:trPr>
        <w:tc>
          <w:tcPr>
            <w:tcW w:w="3542" w:type="dxa"/>
            <w:shd w:val="clear" w:color="auto" w:fill="EEECE1"/>
          </w:tcPr>
          <w:p w:rsidR="00FB7DA0" w:rsidRPr="0030511C" w:rsidRDefault="00FB7DA0" w:rsidP="00FF736C">
            <w:pPr>
              <w:spacing w:line="240" w:lineRule="auto"/>
              <w:ind w:left="-284" w:firstLine="710"/>
              <w:rPr>
                <w:rFonts w:ascii="Times New Roman" w:hAnsi="Times New Roman" w:cs="Times New Roman"/>
                <w:sz w:val="24"/>
                <w:szCs w:val="24"/>
              </w:rPr>
            </w:pPr>
            <w:r w:rsidRPr="0030511C">
              <w:rPr>
                <w:rFonts w:ascii="Times New Roman" w:hAnsi="Times New Roman" w:cs="Times New Roman"/>
                <w:sz w:val="24"/>
                <w:szCs w:val="24"/>
              </w:rPr>
              <w:t>Полугодия</w:t>
            </w:r>
          </w:p>
        </w:tc>
        <w:tc>
          <w:tcPr>
            <w:tcW w:w="742" w:type="dxa"/>
            <w:gridSpan w:val="2"/>
            <w:shd w:val="clear" w:color="auto" w:fill="EEECE1"/>
          </w:tcPr>
          <w:p w:rsidR="00FB7DA0" w:rsidRPr="0030511C" w:rsidRDefault="00FB7DA0" w:rsidP="00624CD6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51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EEECE1"/>
          </w:tcPr>
          <w:p w:rsidR="00FB7DA0" w:rsidRPr="0030511C" w:rsidRDefault="00FB7DA0" w:rsidP="00FF736C">
            <w:pPr>
              <w:spacing w:line="240" w:lineRule="auto"/>
              <w:ind w:left="-284" w:firstLine="710"/>
              <w:rPr>
                <w:rFonts w:ascii="Times New Roman" w:hAnsi="Times New Roman" w:cs="Times New Roman"/>
                <w:sz w:val="24"/>
                <w:szCs w:val="24"/>
              </w:rPr>
            </w:pPr>
            <w:r w:rsidRPr="0030511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gridSpan w:val="2"/>
            <w:shd w:val="clear" w:color="auto" w:fill="EEECE1"/>
          </w:tcPr>
          <w:p w:rsidR="00FB7DA0" w:rsidRPr="0030511C" w:rsidRDefault="00FB7DA0" w:rsidP="00624CD6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51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shd w:val="clear" w:color="auto" w:fill="EEECE1"/>
          </w:tcPr>
          <w:p w:rsidR="00FB7DA0" w:rsidRPr="0030511C" w:rsidRDefault="00FB7DA0" w:rsidP="00FF736C">
            <w:pPr>
              <w:spacing w:line="240" w:lineRule="auto"/>
              <w:ind w:left="-284" w:firstLine="710"/>
              <w:rPr>
                <w:rFonts w:ascii="Times New Roman" w:hAnsi="Times New Roman" w:cs="Times New Roman"/>
                <w:sz w:val="24"/>
                <w:szCs w:val="24"/>
              </w:rPr>
            </w:pPr>
            <w:r w:rsidRPr="0030511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43" w:type="dxa"/>
            <w:gridSpan w:val="2"/>
            <w:shd w:val="clear" w:color="auto" w:fill="EEECE1"/>
          </w:tcPr>
          <w:p w:rsidR="00FB7DA0" w:rsidRPr="0030511C" w:rsidRDefault="00FB7DA0" w:rsidP="00FF736C">
            <w:pPr>
              <w:spacing w:line="240" w:lineRule="auto"/>
              <w:ind w:left="-284" w:firstLine="710"/>
              <w:rPr>
                <w:rFonts w:ascii="Times New Roman" w:hAnsi="Times New Roman" w:cs="Times New Roman"/>
                <w:sz w:val="24"/>
                <w:szCs w:val="24"/>
              </w:rPr>
            </w:pPr>
            <w:r w:rsidRPr="003051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EEECE1"/>
          </w:tcPr>
          <w:p w:rsidR="00FB7DA0" w:rsidRPr="0030511C" w:rsidRDefault="00FB7DA0" w:rsidP="00FF736C">
            <w:pPr>
              <w:spacing w:line="240" w:lineRule="auto"/>
              <w:ind w:left="-284" w:firstLine="710"/>
              <w:rPr>
                <w:rFonts w:ascii="Times New Roman" w:hAnsi="Times New Roman" w:cs="Times New Roman"/>
                <w:sz w:val="24"/>
                <w:szCs w:val="24"/>
              </w:rPr>
            </w:pPr>
            <w:r w:rsidRPr="0030511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4" w:type="dxa"/>
            <w:shd w:val="clear" w:color="auto" w:fill="EEECE1"/>
          </w:tcPr>
          <w:p w:rsidR="00FB7DA0" w:rsidRPr="0030511C" w:rsidRDefault="00FB7DA0" w:rsidP="00624CD6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51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EEECE1"/>
          </w:tcPr>
          <w:p w:rsidR="00FB7DA0" w:rsidRDefault="00FB7DA0" w:rsidP="00624CD6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51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B7DA0" w:rsidRPr="0030511C" w:rsidRDefault="00FB7DA0" w:rsidP="00624CD6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EEECE1"/>
          </w:tcPr>
          <w:p w:rsidR="00FB7DA0" w:rsidRDefault="00FB7DA0" w:rsidP="00FF736C">
            <w:pPr>
              <w:spacing w:line="240" w:lineRule="auto"/>
              <w:ind w:left="-284" w:firstLine="7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DA0" w:rsidRPr="0030511C" w:rsidRDefault="00FB7DA0" w:rsidP="00FF736C">
            <w:pPr>
              <w:spacing w:line="240" w:lineRule="auto"/>
              <w:ind w:left="-284" w:firstLine="7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27A" w:rsidRPr="0030511C" w:rsidTr="00E5527A">
        <w:trPr>
          <w:trHeight w:val="416"/>
        </w:trPr>
        <w:tc>
          <w:tcPr>
            <w:tcW w:w="3542" w:type="dxa"/>
            <w:shd w:val="clear" w:color="auto" w:fill="EEECE1"/>
          </w:tcPr>
          <w:p w:rsidR="00E5527A" w:rsidRPr="0030511C" w:rsidRDefault="00E5527A" w:rsidP="00FF736C">
            <w:pPr>
              <w:spacing w:line="240" w:lineRule="auto"/>
              <w:ind w:left="-284" w:firstLine="7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Недели в году</w:t>
            </w:r>
          </w:p>
          <w:p w:rsidR="00E5527A" w:rsidRPr="0030511C" w:rsidRDefault="00E5527A" w:rsidP="00E5527A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1451" w:type="dxa"/>
            <w:gridSpan w:val="3"/>
            <w:shd w:val="clear" w:color="auto" w:fill="EEECE1"/>
          </w:tcPr>
          <w:p w:rsidR="00E5527A" w:rsidRPr="0030511C" w:rsidRDefault="00E5527A" w:rsidP="00FF736C">
            <w:pPr>
              <w:spacing w:line="240" w:lineRule="auto"/>
              <w:ind w:left="-284" w:firstLine="7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25" w:type="dxa"/>
            <w:gridSpan w:val="3"/>
            <w:shd w:val="clear" w:color="auto" w:fill="EEECE1"/>
          </w:tcPr>
          <w:p w:rsidR="00E5527A" w:rsidRPr="0030511C" w:rsidRDefault="00E5527A" w:rsidP="00FF736C">
            <w:pPr>
              <w:spacing w:line="240" w:lineRule="auto"/>
              <w:ind w:left="-284" w:firstLine="7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93" w:type="dxa"/>
            <w:gridSpan w:val="3"/>
            <w:shd w:val="clear" w:color="auto" w:fill="EEECE1"/>
          </w:tcPr>
          <w:p w:rsidR="00E5527A" w:rsidRPr="0030511C" w:rsidRDefault="00E5527A" w:rsidP="00FF736C">
            <w:pPr>
              <w:spacing w:line="240" w:lineRule="auto"/>
              <w:ind w:left="-284" w:firstLine="7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62" w:type="dxa"/>
            <w:gridSpan w:val="2"/>
            <w:shd w:val="clear" w:color="auto" w:fill="EEECE1"/>
          </w:tcPr>
          <w:p w:rsidR="00E5527A" w:rsidRPr="0030511C" w:rsidRDefault="00E5527A" w:rsidP="00624CD6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34</w:t>
            </w:r>
          </w:p>
        </w:tc>
        <w:tc>
          <w:tcPr>
            <w:tcW w:w="1418" w:type="dxa"/>
            <w:shd w:val="clear" w:color="auto" w:fill="EEECE1"/>
          </w:tcPr>
          <w:p w:rsidR="00E5527A" w:rsidRDefault="00E5527A" w:rsidP="00FF736C">
            <w:pPr>
              <w:spacing w:line="240" w:lineRule="auto"/>
              <w:ind w:left="-284" w:firstLine="7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27A" w:rsidRDefault="00E5527A" w:rsidP="00FF736C">
            <w:pPr>
              <w:spacing w:line="240" w:lineRule="auto"/>
              <w:ind w:left="-284" w:firstLine="7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DA0" w:rsidRPr="0030511C" w:rsidTr="00466E1C">
        <w:trPr>
          <w:trHeight w:val="409"/>
        </w:trPr>
        <w:tc>
          <w:tcPr>
            <w:tcW w:w="3542" w:type="dxa"/>
            <w:shd w:val="clear" w:color="auto" w:fill="EEECE1"/>
          </w:tcPr>
          <w:p w:rsidR="00FB7DA0" w:rsidRDefault="00FB7DA0" w:rsidP="00FF736C">
            <w:pPr>
              <w:spacing w:line="240" w:lineRule="auto"/>
              <w:ind w:left="-284" w:firstLine="7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Часов в году</w:t>
            </w:r>
          </w:p>
        </w:tc>
        <w:tc>
          <w:tcPr>
            <w:tcW w:w="1451" w:type="dxa"/>
            <w:gridSpan w:val="3"/>
            <w:shd w:val="clear" w:color="auto" w:fill="EEECE1"/>
          </w:tcPr>
          <w:p w:rsidR="00FB7DA0" w:rsidRDefault="00C747F8" w:rsidP="00C747F8">
            <w:pPr>
              <w:spacing w:line="240" w:lineRule="auto"/>
              <w:ind w:left="-28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25" w:type="dxa"/>
            <w:gridSpan w:val="3"/>
            <w:shd w:val="clear" w:color="auto" w:fill="EEECE1"/>
          </w:tcPr>
          <w:p w:rsidR="00FB7DA0" w:rsidRDefault="00FB7DA0" w:rsidP="00466E1C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C747F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93" w:type="dxa"/>
            <w:gridSpan w:val="3"/>
            <w:shd w:val="clear" w:color="auto" w:fill="EEECE1"/>
          </w:tcPr>
          <w:p w:rsidR="00FB7DA0" w:rsidRDefault="00C747F8" w:rsidP="00466E1C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62" w:type="dxa"/>
            <w:gridSpan w:val="2"/>
            <w:shd w:val="clear" w:color="auto" w:fill="EEECE1"/>
          </w:tcPr>
          <w:p w:rsidR="00FB7DA0" w:rsidRDefault="00C747F8" w:rsidP="00466E1C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8" w:type="dxa"/>
            <w:shd w:val="clear" w:color="auto" w:fill="EEECE1"/>
          </w:tcPr>
          <w:p w:rsidR="00FB7DA0" w:rsidRDefault="00C747F8" w:rsidP="00FF736C">
            <w:pPr>
              <w:spacing w:line="240" w:lineRule="auto"/>
              <w:ind w:left="-284" w:firstLine="7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FB7DA0" w:rsidRPr="0030511C" w:rsidTr="00C060C2">
        <w:trPr>
          <w:trHeight w:val="686"/>
        </w:trPr>
        <w:tc>
          <w:tcPr>
            <w:tcW w:w="3542" w:type="dxa"/>
            <w:shd w:val="clear" w:color="auto" w:fill="auto"/>
          </w:tcPr>
          <w:p w:rsidR="00FB7DA0" w:rsidRPr="0030511C" w:rsidRDefault="00FB7DA0" w:rsidP="00FB7DA0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511C">
              <w:rPr>
                <w:rFonts w:ascii="Times New Roman" w:hAnsi="Times New Roman" w:cs="Times New Roman"/>
                <w:sz w:val="24"/>
                <w:szCs w:val="24"/>
              </w:rPr>
              <w:t xml:space="preserve">Аудиторные занятия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711" w:type="dxa"/>
            <w:shd w:val="clear" w:color="auto" w:fill="auto"/>
          </w:tcPr>
          <w:p w:rsidR="00FB7DA0" w:rsidRPr="0030511C" w:rsidRDefault="00FB7DA0" w:rsidP="00FF736C">
            <w:pPr>
              <w:spacing w:line="240" w:lineRule="auto"/>
              <w:ind w:left="-284" w:firstLine="7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0" w:type="dxa"/>
            <w:gridSpan w:val="2"/>
            <w:shd w:val="clear" w:color="auto" w:fill="auto"/>
          </w:tcPr>
          <w:p w:rsidR="00FB7DA0" w:rsidRPr="0030511C" w:rsidRDefault="00FB7DA0" w:rsidP="00FB7DA0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7" w:type="dxa"/>
            <w:shd w:val="clear" w:color="auto" w:fill="auto"/>
          </w:tcPr>
          <w:p w:rsidR="00FB7DA0" w:rsidRPr="0030511C" w:rsidRDefault="00FB7DA0" w:rsidP="00FF736C">
            <w:pPr>
              <w:spacing w:line="240" w:lineRule="auto"/>
              <w:ind w:left="-284" w:firstLine="7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8" w:type="dxa"/>
            <w:gridSpan w:val="2"/>
            <w:shd w:val="clear" w:color="auto" w:fill="auto"/>
          </w:tcPr>
          <w:p w:rsidR="00FB7DA0" w:rsidRPr="0030511C" w:rsidRDefault="00FB7DA0" w:rsidP="00FB7DA0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" w:type="dxa"/>
            <w:shd w:val="clear" w:color="auto" w:fill="auto"/>
          </w:tcPr>
          <w:p w:rsidR="00FB7DA0" w:rsidRPr="0030511C" w:rsidRDefault="00FB7DA0" w:rsidP="00FF736C">
            <w:pPr>
              <w:spacing w:line="240" w:lineRule="auto"/>
              <w:ind w:left="-284" w:firstLine="7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shd w:val="clear" w:color="auto" w:fill="auto"/>
          </w:tcPr>
          <w:p w:rsidR="00FB7DA0" w:rsidRPr="0030511C" w:rsidRDefault="00FB7DA0" w:rsidP="00FB7DA0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auto"/>
          </w:tcPr>
          <w:p w:rsidR="00FB7DA0" w:rsidRPr="0030511C" w:rsidRDefault="00FB7DA0" w:rsidP="00FF736C">
            <w:pPr>
              <w:spacing w:line="240" w:lineRule="auto"/>
              <w:ind w:left="-284" w:firstLine="7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FB7DA0" w:rsidRPr="0030511C" w:rsidRDefault="00FB7DA0" w:rsidP="00FB7DA0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B7DA0" w:rsidRDefault="00FB7DA0" w:rsidP="00FF736C">
            <w:pPr>
              <w:spacing w:line="240" w:lineRule="auto"/>
              <w:ind w:left="-284" w:firstLine="7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DA0" w:rsidRPr="0030511C" w:rsidRDefault="00FB7DA0" w:rsidP="00FF736C">
            <w:pPr>
              <w:spacing w:line="240" w:lineRule="auto"/>
              <w:ind w:left="-284" w:firstLine="7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DA0" w:rsidRPr="0030511C" w:rsidTr="00FB7DA0">
        <w:trPr>
          <w:trHeight w:val="677"/>
        </w:trPr>
        <w:tc>
          <w:tcPr>
            <w:tcW w:w="3542" w:type="dxa"/>
            <w:shd w:val="clear" w:color="auto" w:fill="auto"/>
          </w:tcPr>
          <w:p w:rsidR="00FB7DA0" w:rsidRPr="0030511C" w:rsidRDefault="00FB7DA0" w:rsidP="00FF736C">
            <w:pPr>
              <w:spacing w:line="240" w:lineRule="auto"/>
              <w:ind w:left="-284" w:firstLine="7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742" w:type="dxa"/>
            <w:gridSpan w:val="2"/>
            <w:shd w:val="clear" w:color="auto" w:fill="auto"/>
          </w:tcPr>
          <w:p w:rsidR="00FB7DA0" w:rsidRPr="009D50EC" w:rsidRDefault="00FB7DA0" w:rsidP="009D50EC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shd w:val="clear" w:color="auto" w:fill="auto"/>
          </w:tcPr>
          <w:p w:rsidR="00FB7DA0" w:rsidRPr="0030511C" w:rsidRDefault="00FB7DA0" w:rsidP="009D50EC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FB7DA0" w:rsidRPr="0030511C" w:rsidRDefault="00FB7DA0" w:rsidP="009D50EC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75" w:type="dxa"/>
            <w:shd w:val="clear" w:color="auto" w:fill="auto"/>
          </w:tcPr>
          <w:p w:rsidR="00FB7DA0" w:rsidRPr="0030511C" w:rsidRDefault="00FB7DA0" w:rsidP="009D50EC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43" w:type="dxa"/>
            <w:gridSpan w:val="2"/>
            <w:shd w:val="clear" w:color="auto" w:fill="auto"/>
          </w:tcPr>
          <w:p w:rsidR="00FB7DA0" w:rsidRPr="0030511C" w:rsidRDefault="00FB7DA0" w:rsidP="009D50EC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shd w:val="clear" w:color="auto" w:fill="auto"/>
          </w:tcPr>
          <w:p w:rsidR="00FB7DA0" w:rsidRPr="0030511C" w:rsidRDefault="00FB7DA0" w:rsidP="009D50EC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4" w:type="dxa"/>
            <w:shd w:val="clear" w:color="auto" w:fill="auto"/>
          </w:tcPr>
          <w:p w:rsidR="00FB7DA0" w:rsidRPr="0030511C" w:rsidRDefault="00FB7DA0" w:rsidP="009D50EC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shd w:val="clear" w:color="auto" w:fill="auto"/>
          </w:tcPr>
          <w:p w:rsidR="00FB7DA0" w:rsidRPr="0030511C" w:rsidRDefault="00FB7DA0" w:rsidP="009D50EC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8" w:type="dxa"/>
          </w:tcPr>
          <w:p w:rsidR="00FB7DA0" w:rsidRPr="0030511C" w:rsidRDefault="00FB7DA0" w:rsidP="009D50EC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68</w:t>
            </w:r>
          </w:p>
        </w:tc>
      </w:tr>
      <w:tr w:rsidR="00FB7DA0" w:rsidRPr="0030511C" w:rsidTr="00FB7DA0">
        <w:trPr>
          <w:cantSplit/>
          <w:trHeight w:val="1064"/>
        </w:trPr>
        <w:tc>
          <w:tcPr>
            <w:tcW w:w="3542" w:type="dxa"/>
            <w:shd w:val="clear" w:color="auto" w:fill="auto"/>
          </w:tcPr>
          <w:p w:rsidR="00FB7DA0" w:rsidRPr="0030511C" w:rsidRDefault="00FB7DA0" w:rsidP="00BA4ACA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511C">
              <w:rPr>
                <w:rFonts w:ascii="Times New Roman" w:hAnsi="Times New Roman" w:cs="Times New Roman"/>
                <w:sz w:val="24"/>
                <w:szCs w:val="24"/>
              </w:rPr>
              <w:t>Вид промежуточной и итоговой аттестации по полугодиям</w:t>
            </w:r>
          </w:p>
        </w:tc>
        <w:tc>
          <w:tcPr>
            <w:tcW w:w="742" w:type="dxa"/>
            <w:gridSpan w:val="2"/>
            <w:shd w:val="clear" w:color="auto" w:fill="auto"/>
            <w:textDirection w:val="btLr"/>
          </w:tcPr>
          <w:p w:rsidR="00FB7DA0" w:rsidRPr="0030511C" w:rsidRDefault="00FB7DA0" w:rsidP="00C060C2">
            <w:pPr>
              <w:spacing w:line="240" w:lineRule="auto"/>
              <w:ind w:left="113" w:right="11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511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C060C2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:rsidR="00FB7DA0" w:rsidRPr="0030511C" w:rsidRDefault="00FB7DA0" w:rsidP="00C060C2">
            <w:pPr>
              <w:spacing w:line="240" w:lineRule="auto"/>
              <w:ind w:left="113" w:right="11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3051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60C2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</w:tc>
        <w:tc>
          <w:tcPr>
            <w:tcW w:w="850" w:type="dxa"/>
            <w:gridSpan w:val="2"/>
            <w:shd w:val="clear" w:color="auto" w:fill="auto"/>
            <w:textDirection w:val="btLr"/>
          </w:tcPr>
          <w:p w:rsidR="00FB7DA0" w:rsidRPr="0030511C" w:rsidRDefault="00FB7DA0" w:rsidP="00C060C2">
            <w:pPr>
              <w:spacing w:line="240" w:lineRule="auto"/>
              <w:ind w:left="113" w:right="11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511C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30511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C060C2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</w:tc>
        <w:tc>
          <w:tcPr>
            <w:tcW w:w="675" w:type="dxa"/>
            <w:shd w:val="clear" w:color="auto" w:fill="auto"/>
            <w:textDirection w:val="btLr"/>
            <w:vAlign w:val="center"/>
          </w:tcPr>
          <w:p w:rsidR="00FB7DA0" w:rsidRPr="0030511C" w:rsidRDefault="00C060C2" w:rsidP="00BA4ACA">
            <w:pPr>
              <w:spacing w:line="240" w:lineRule="auto"/>
              <w:ind w:left="113" w:right="11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</w:tc>
        <w:tc>
          <w:tcPr>
            <w:tcW w:w="743" w:type="dxa"/>
            <w:gridSpan w:val="2"/>
            <w:shd w:val="clear" w:color="auto" w:fill="auto"/>
            <w:textDirection w:val="btLr"/>
            <w:vAlign w:val="center"/>
          </w:tcPr>
          <w:p w:rsidR="00FB7DA0" w:rsidRPr="0030511C" w:rsidRDefault="00C060C2" w:rsidP="00C060C2">
            <w:pPr>
              <w:spacing w:line="240" w:lineRule="auto"/>
              <w:ind w:left="113" w:right="11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FB7DA0" w:rsidRPr="0030511C" w:rsidRDefault="00FB7DA0" w:rsidP="00C060C2">
            <w:pPr>
              <w:spacing w:line="240" w:lineRule="auto"/>
              <w:ind w:left="-284" w:right="11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747F8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C060C2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</w:tc>
        <w:tc>
          <w:tcPr>
            <w:tcW w:w="854" w:type="dxa"/>
            <w:shd w:val="clear" w:color="auto" w:fill="auto"/>
            <w:textDirection w:val="btLr"/>
            <w:vAlign w:val="center"/>
          </w:tcPr>
          <w:p w:rsidR="00FB7DA0" w:rsidRPr="0030511C" w:rsidRDefault="00FB7DA0" w:rsidP="00C060C2">
            <w:pPr>
              <w:spacing w:line="240" w:lineRule="auto"/>
              <w:ind w:left="-284" w:right="11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C747F8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C060C2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:rsidR="00FB7DA0" w:rsidRPr="0030511C" w:rsidRDefault="00FB7DA0" w:rsidP="00C060C2">
            <w:pPr>
              <w:spacing w:line="240" w:lineRule="auto"/>
              <w:ind w:left="113" w:right="11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511C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051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60C2">
              <w:rPr>
                <w:rFonts w:ascii="Times New Roman" w:hAnsi="Times New Roman" w:cs="Times New Roman"/>
                <w:sz w:val="24"/>
                <w:szCs w:val="24"/>
              </w:rPr>
              <w:t>ИА викторина</w:t>
            </w:r>
          </w:p>
        </w:tc>
        <w:tc>
          <w:tcPr>
            <w:tcW w:w="1418" w:type="dxa"/>
          </w:tcPr>
          <w:p w:rsidR="00FB7DA0" w:rsidRDefault="00FB7DA0" w:rsidP="00FF736C">
            <w:pPr>
              <w:spacing w:line="240" w:lineRule="auto"/>
              <w:ind w:left="-284" w:firstLine="7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DA0" w:rsidRDefault="00FB7DA0" w:rsidP="00BA4ACA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204</w:t>
            </w:r>
          </w:p>
          <w:p w:rsidR="00C747F8" w:rsidRDefault="00C747F8" w:rsidP="00BA4ACA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7F8" w:rsidRDefault="00C747F8" w:rsidP="00BA4ACA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7F8" w:rsidRPr="0030511C" w:rsidRDefault="00C747F8" w:rsidP="00BA4ACA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5010" w:rsidRDefault="00FA5010" w:rsidP="00603FE3">
      <w:pPr>
        <w:spacing w:line="240" w:lineRule="auto"/>
        <w:ind w:firstLine="0"/>
        <w:rPr>
          <w:rFonts w:ascii="Times New Roman" w:hAnsi="Times New Roman" w:cs="Times New Roman"/>
          <w:b/>
          <w:i/>
          <w:sz w:val="28"/>
        </w:rPr>
      </w:pPr>
    </w:p>
    <w:p w:rsidR="00466E1C" w:rsidRDefault="00C060C2" w:rsidP="00603FE3">
      <w:pPr>
        <w:spacing w:line="240" w:lineRule="auto"/>
        <w:ind w:firstLine="0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КУ-контрольный урок</w:t>
      </w:r>
    </w:p>
    <w:p w:rsidR="00C060C2" w:rsidRDefault="00C060C2" w:rsidP="00603FE3">
      <w:pPr>
        <w:spacing w:line="240" w:lineRule="auto"/>
        <w:ind w:firstLine="0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ИА-итоговая аттестация</w:t>
      </w:r>
    </w:p>
    <w:p w:rsidR="00C060C2" w:rsidRDefault="00C060C2" w:rsidP="00466E1C">
      <w:pPr>
        <w:spacing w:line="240" w:lineRule="auto"/>
        <w:ind w:firstLine="0"/>
        <w:outlineLvl w:val="0"/>
        <w:rPr>
          <w:rFonts w:ascii="Times New Roman" w:hAnsi="Times New Roman" w:cs="Times New Roman"/>
          <w:b/>
          <w:i/>
          <w:sz w:val="28"/>
        </w:rPr>
      </w:pPr>
    </w:p>
    <w:p w:rsidR="00195339" w:rsidRDefault="00195339" w:rsidP="00466E1C">
      <w:pPr>
        <w:spacing w:line="240" w:lineRule="auto"/>
        <w:ind w:firstLine="0"/>
        <w:outlineLvl w:val="0"/>
        <w:rPr>
          <w:rFonts w:ascii="Times New Roman" w:hAnsi="Times New Roman" w:cs="Times New Roman"/>
          <w:b/>
          <w:i/>
          <w:sz w:val="28"/>
        </w:rPr>
      </w:pPr>
    </w:p>
    <w:p w:rsidR="00C060C2" w:rsidRDefault="00C060C2" w:rsidP="00466E1C">
      <w:pPr>
        <w:spacing w:line="240" w:lineRule="auto"/>
        <w:ind w:firstLine="0"/>
        <w:outlineLvl w:val="0"/>
        <w:rPr>
          <w:rFonts w:ascii="Times New Roman" w:hAnsi="Times New Roman" w:cs="Times New Roman"/>
          <w:b/>
          <w:i/>
          <w:sz w:val="28"/>
        </w:rPr>
      </w:pPr>
    </w:p>
    <w:p w:rsidR="00FA5010" w:rsidRPr="00965B7B" w:rsidRDefault="00466E1C" w:rsidP="00466E1C">
      <w:pPr>
        <w:spacing w:line="240" w:lineRule="auto"/>
        <w:ind w:firstLine="0"/>
        <w:outlineLvl w:val="0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lastRenderedPageBreak/>
        <w:t xml:space="preserve">        </w:t>
      </w:r>
      <w:r w:rsidR="00FA5010" w:rsidRPr="0030511C">
        <w:rPr>
          <w:rFonts w:ascii="Times New Roman" w:hAnsi="Times New Roman" w:cs="Times New Roman"/>
          <w:b/>
          <w:i/>
          <w:sz w:val="28"/>
        </w:rPr>
        <w:t>Форма проведения учебных занятий</w:t>
      </w:r>
    </w:p>
    <w:p w:rsidR="009D50EC" w:rsidRDefault="00FA5010" w:rsidP="009D50EC">
      <w:pPr>
        <w:pStyle w:val="a7"/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 xml:space="preserve">Занятия по </w:t>
      </w:r>
      <w:r w:rsidR="00603FE3">
        <w:rPr>
          <w:rFonts w:ascii="Times New Roman" w:hAnsi="Times New Roman" w:cs="Times New Roman"/>
          <w:sz w:val="28"/>
          <w:szCs w:val="28"/>
        </w:rPr>
        <w:t xml:space="preserve">учебному </w:t>
      </w:r>
      <w:r w:rsidRPr="0030511C">
        <w:rPr>
          <w:rFonts w:ascii="Times New Roman" w:hAnsi="Times New Roman" w:cs="Times New Roman"/>
          <w:sz w:val="28"/>
          <w:szCs w:val="28"/>
        </w:rPr>
        <w:t>предмету «</w:t>
      </w:r>
      <w:r w:rsidR="00D9124E" w:rsidRPr="0030511C">
        <w:rPr>
          <w:rFonts w:ascii="Times New Roman" w:hAnsi="Times New Roman" w:cs="Times New Roman"/>
          <w:sz w:val="28"/>
          <w:szCs w:val="28"/>
        </w:rPr>
        <w:t>И</w:t>
      </w:r>
      <w:r w:rsidRPr="0030511C">
        <w:rPr>
          <w:rFonts w:ascii="Times New Roman" w:hAnsi="Times New Roman" w:cs="Times New Roman"/>
          <w:sz w:val="28"/>
          <w:szCs w:val="28"/>
        </w:rPr>
        <w:t xml:space="preserve">стория изобразительного искусства» рекомендуется осуществлять в форме  групповых занятий (численностью от </w:t>
      </w:r>
      <w:r w:rsidR="00603FE3">
        <w:rPr>
          <w:rFonts w:ascii="Times New Roman" w:hAnsi="Times New Roman" w:cs="Times New Roman"/>
          <w:sz w:val="28"/>
          <w:szCs w:val="28"/>
        </w:rPr>
        <w:t>4</w:t>
      </w:r>
      <w:r w:rsidRPr="0030511C">
        <w:rPr>
          <w:rFonts w:ascii="Times New Roman" w:hAnsi="Times New Roman" w:cs="Times New Roman"/>
          <w:sz w:val="28"/>
          <w:szCs w:val="28"/>
        </w:rPr>
        <w:t xml:space="preserve"> до 12 человек).</w:t>
      </w:r>
    </w:p>
    <w:p w:rsidR="009D50EC" w:rsidRDefault="00FA5010" w:rsidP="009D50EC">
      <w:pPr>
        <w:pStyle w:val="a7"/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 xml:space="preserve">Занятия </w:t>
      </w:r>
      <w:r w:rsidR="00C05790" w:rsidRPr="0030511C">
        <w:rPr>
          <w:rFonts w:ascii="Times New Roman" w:hAnsi="Times New Roman" w:cs="Times New Roman"/>
          <w:sz w:val="28"/>
          <w:szCs w:val="28"/>
        </w:rPr>
        <w:t>проводятся аудиторно.</w:t>
      </w:r>
    </w:p>
    <w:p w:rsidR="00FA5010" w:rsidRPr="00603FE3" w:rsidRDefault="00FA5010" w:rsidP="009D50EC">
      <w:pPr>
        <w:pStyle w:val="a7"/>
        <w:ind w:left="-284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3FE3">
        <w:rPr>
          <w:rFonts w:ascii="Times New Roman" w:hAnsi="Times New Roman" w:cs="Times New Roman"/>
          <w:b/>
          <w:sz w:val="28"/>
          <w:szCs w:val="28"/>
        </w:rPr>
        <w:t>Рекомендуемая недельная нагрузка в часах:</w:t>
      </w:r>
    </w:p>
    <w:p w:rsidR="00FA5010" w:rsidRPr="0030511C" w:rsidRDefault="00FA5010" w:rsidP="009D50EC">
      <w:pPr>
        <w:pStyle w:val="a7"/>
        <w:ind w:left="-284" w:firstLine="71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511C">
        <w:rPr>
          <w:rFonts w:ascii="Times New Roman" w:hAnsi="Times New Roman" w:cs="Times New Roman"/>
          <w:i/>
          <w:sz w:val="28"/>
          <w:szCs w:val="28"/>
        </w:rPr>
        <w:t>Срок обучения 4 года</w:t>
      </w:r>
    </w:p>
    <w:p w:rsidR="00FA5010" w:rsidRDefault="00FA5010" w:rsidP="000F6A20">
      <w:pPr>
        <w:pStyle w:val="a7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Аудиторные занятия:</w:t>
      </w:r>
      <w:r w:rsidR="000F6A20">
        <w:rPr>
          <w:rFonts w:ascii="Times New Roman" w:hAnsi="Times New Roman" w:cs="Times New Roman"/>
          <w:sz w:val="28"/>
          <w:szCs w:val="28"/>
        </w:rPr>
        <w:t>1-</w:t>
      </w:r>
      <w:r w:rsidRPr="0030511C">
        <w:rPr>
          <w:rFonts w:ascii="Times New Roman" w:hAnsi="Times New Roman" w:cs="Times New Roman"/>
          <w:sz w:val="28"/>
          <w:szCs w:val="28"/>
        </w:rPr>
        <w:t>4 классы – 1 час</w:t>
      </w:r>
    </w:p>
    <w:p w:rsidR="00807997" w:rsidRPr="0030511C" w:rsidRDefault="009D50EC" w:rsidP="00F72654">
      <w:pPr>
        <w:pStyle w:val="a7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Самостоятельная работа: 1-4 классы</w:t>
      </w:r>
      <w:r w:rsidR="000F6A20">
        <w:rPr>
          <w:rFonts w:ascii="Times New Roman" w:hAnsi="Times New Roman" w:cs="Times New Roman"/>
          <w:sz w:val="28"/>
          <w:szCs w:val="28"/>
        </w:rPr>
        <w:t xml:space="preserve"> – 0,5 ч.</w:t>
      </w:r>
      <w:r w:rsidR="00FA5010" w:rsidRPr="003051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1B4A" w:rsidRDefault="00807997" w:rsidP="00FF736C">
      <w:pPr>
        <w:pStyle w:val="a7"/>
        <w:ind w:left="-284" w:firstLine="710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FA5010" w:rsidRPr="0030511C" w:rsidRDefault="00807997" w:rsidP="00FF736C">
      <w:pPr>
        <w:pStyle w:val="a7"/>
        <w:ind w:left="-284" w:firstLine="710"/>
        <w:rPr>
          <w:rFonts w:ascii="Times New Roman" w:hAnsi="Times New Roman" w:cs="Times New Roman"/>
          <w:b/>
          <w:i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 xml:space="preserve"> </w:t>
      </w:r>
      <w:r w:rsidR="00FA5010" w:rsidRPr="0030511C">
        <w:rPr>
          <w:rFonts w:ascii="Times New Roman" w:hAnsi="Times New Roman" w:cs="Times New Roman"/>
          <w:b/>
          <w:i/>
          <w:sz w:val="28"/>
          <w:szCs w:val="28"/>
        </w:rPr>
        <w:t>Цель и задачи учебного предмета</w:t>
      </w:r>
    </w:p>
    <w:p w:rsidR="00FA5010" w:rsidRPr="0030511C" w:rsidRDefault="00FA5010" w:rsidP="00FF736C">
      <w:pPr>
        <w:pStyle w:val="a7"/>
        <w:ind w:left="-284" w:firstLine="710"/>
        <w:rPr>
          <w:rFonts w:ascii="Times New Roman" w:hAnsi="Times New Roman" w:cs="Times New Roman"/>
          <w:i/>
          <w:sz w:val="28"/>
          <w:szCs w:val="28"/>
        </w:rPr>
      </w:pPr>
      <w:r w:rsidRPr="0030511C">
        <w:rPr>
          <w:rFonts w:ascii="Times New Roman" w:hAnsi="Times New Roman" w:cs="Times New Roman"/>
          <w:i/>
          <w:sz w:val="28"/>
          <w:szCs w:val="28"/>
        </w:rPr>
        <w:t xml:space="preserve">Цель: </w:t>
      </w:r>
    </w:p>
    <w:p w:rsidR="00FA5010" w:rsidRPr="0030511C" w:rsidRDefault="00FA5010" w:rsidP="00F72654">
      <w:pPr>
        <w:pStyle w:val="a7"/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художественно-эстетическое развитие личности учащегося на основе приобретенных им знаний, умений, навыков в области истории изобразительного искусства, а также выявление одаренных детей в области изобразительного искусства, подготовка их к поступлению в профессиональные учебные заведения.</w:t>
      </w:r>
    </w:p>
    <w:p w:rsidR="00FA5010" w:rsidRPr="0030511C" w:rsidRDefault="00FA5010" w:rsidP="009D50EC">
      <w:pPr>
        <w:pStyle w:val="a7"/>
        <w:ind w:left="-284" w:firstLine="71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511C">
        <w:rPr>
          <w:rFonts w:ascii="Times New Roman" w:hAnsi="Times New Roman" w:cs="Times New Roman"/>
          <w:i/>
          <w:sz w:val="28"/>
          <w:szCs w:val="28"/>
        </w:rPr>
        <w:t>Задачами учебного предмета является формирование:</w:t>
      </w:r>
    </w:p>
    <w:p w:rsidR="00EC0DB2" w:rsidRPr="0030511C" w:rsidRDefault="00EC0DB2" w:rsidP="009D50EC">
      <w:pPr>
        <w:pStyle w:val="a7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Знаний видов и жанров изобразительного искусства.</w:t>
      </w:r>
    </w:p>
    <w:p w:rsidR="00FA5010" w:rsidRPr="0030511C" w:rsidRDefault="00FA5010" w:rsidP="009D50EC">
      <w:pPr>
        <w:pStyle w:val="a7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знаний основных этапов развития изобразительного искусства;</w:t>
      </w:r>
    </w:p>
    <w:p w:rsidR="00FA5010" w:rsidRPr="0030511C" w:rsidRDefault="00FA5010" w:rsidP="009D50EC">
      <w:pPr>
        <w:pStyle w:val="a7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 xml:space="preserve">знаний основных понятий изобразительного искусства; </w:t>
      </w:r>
    </w:p>
    <w:p w:rsidR="00FA5010" w:rsidRPr="0030511C" w:rsidRDefault="00FA5010" w:rsidP="009D50EC">
      <w:pPr>
        <w:pStyle w:val="a7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 xml:space="preserve">знаний </w:t>
      </w:r>
      <w:r w:rsidR="00965B7B">
        <w:rPr>
          <w:rFonts w:ascii="Times New Roman" w:hAnsi="Times New Roman" w:cs="Times New Roman"/>
          <w:sz w:val="28"/>
          <w:szCs w:val="28"/>
        </w:rPr>
        <w:t>основных художественных школ в З</w:t>
      </w:r>
      <w:r w:rsidRPr="0030511C">
        <w:rPr>
          <w:rFonts w:ascii="Times New Roman" w:hAnsi="Times New Roman" w:cs="Times New Roman"/>
          <w:sz w:val="28"/>
          <w:szCs w:val="28"/>
        </w:rPr>
        <w:t>ападно-европейском и русском изобразительном искусстве;</w:t>
      </w:r>
    </w:p>
    <w:p w:rsidR="00FA5010" w:rsidRPr="0030511C" w:rsidRDefault="00FA5010" w:rsidP="009D50EC">
      <w:pPr>
        <w:pStyle w:val="a7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умений определять в произведении изобразительного искусства основные черты художественного стиля, выявлять средства выразительности;</w:t>
      </w:r>
    </w:p>
    <w:p w:rsidR="00FA5010" w:rsidRPr="0030511C" w:rsidRDefault="00FA5010" w:rsidP="009D50EC">
      <w:pPr>
        <w:pStyle w:val="a7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умений в устной и письменной форме излагать свои мысли о творчестве художников;</w:t>
      </w:r>
    </w:p>
    <w:p w:rsidR="00FA5010" w:rsidRPr="0030511C" w:rsidRDefault="00FA5010" w:rsidP="009D50EC">
      <w:pPr>
        <w:pStyle w:val="a7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навыков по восприятию произведения изобразительного искусства, умений выражать к нему свое отношение, проводить ассоциативные связи с другими видами искусств;</w:t>
      </w:r>
    </w:p>
    <w:p w:rsidR="00FA5010" w:rsidRPr="00965B7B" w:rsidRDefault="00FA5010" w:rsidP="00965B7B">
      <w:pPr>
        <w:pStyle w:val="a7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навыков анализа произведения изобразительного искусства.</w:t>
      </w:r>
      <w:r w:rsidRPr="00965B7B">
        <w:rPr>
          <w:rFonts w:ascii="Times New Roman" w:hAnsi="Times New Roman" w:cs="Times New Roman"/>
          <w:sz w:val="28"/>
          <w:szCs w:val="28"/>
        </w:rPr>
        <w:tab/>
      </w:r>
    </w:p>
    <w:p w:rsidR="00FA5010" w:rsidRPr="0030511C" w:rsidRDefault="00FA5010" w:rsidP="00C01B4A">
      <w:pPr>
        <w:pStyle w:val="a7"/>
        <w:ind w:firstLine="0"/>
        <w:rPr>
          <w:rFonts w:ascii="Times New Roman" w:hAnsi="Times New Roman" w:cs="Times New Roman"/>
          <w:b/>
          <w:i/>
          <w:sz w:val="28"/>
          <w:szCs w:val="28"/>
        </w:rPr>
      </w:pPr>
      <w:r w:rsidRPr="0030511C">
        <w:rPr>
          <w:rFonts w:ascii="Times New Roman" w:hAnsi="Times New Roman" w:cs="Times New Roman"/>
          <w:b/>
          <w:i/>
          <w:sz w:val="28"/>
          <w:szCs w:val="28"/>
        </w:rPr>
        <w:t>Методы обучения</w:t>
      </w:r>
    </w:p>
    <w:p w:rsidR="00FA5010" w:rsidRPr="0030511C" w:rsidRDefault="00FA5010" w:rsidP="00C01B4A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объяснительно-иллюстративный;</w:t>
      </w:r>
    </w:p>
    <w:p w:rsidR="00FA5010" w:rsidRPr="0030511C" w:rsidRDefault="00FA5010" w:rsidP="00C01B4A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репродуктивный;</w:t>
      </w:r>
    </w:p>
    <w:p w:rsidR="00FA5010" w:rsidRPr="0030511C" w:rsidRDefault="00FA5010" w:rsidP="00C01B4A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исследовательский;</w:t>
      </w:r>
    </w:p>
    <w:p w:rsidR="0030511C" w:rsidRPr="00466E1C" w:rsidRDefault="00D167A6" w:rsidP="00466E1C">
      <w:pPr>
        <w:pStyle w:val="a7"/>
        <w:ind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t>II</w:t>
      </w:r>
      <w:r>
        <w:rPr>
          <w:b/>
          <w:sz w:val="32"/>
          <w:szCs w:val="32"/>
        </w:rPr>
        <w:t>.</w:t>
      </w:r>
      <w:r w:rsidR="007B4F4B" w:rsidRPr="00F72654">
        <w:rPr>
          <w:b/>
          <w:sz w:val="32"/>
          <w:szCs w:val="32"/>
        </w:rPr>
        <w:t>Содержание учебного предмета.</w:t>
      </w:r>
      <w:r w:rsidR="00F72654">
        <w:rPr>
          <w:b/>
          <w:sz w:val="28"/>
          <w:szCs w:val="28"/>
        </w:rPr>
        <w:tab/>
      </w:r>
    </w:p>
    <w:p w:rsidR="00D167A6" w:rsidRPr="00D167A6" w:rsidRDefault="00D167A6" w:rsidP="00D167A6">
      <w:pPr>
        <w:pStyle w:val="a7"/>
        <w:rPr>
          <w:sz w:val="28"/>
          <w:szCs w:val="28"/>
        </w:rPr>
      </w:pPr>
      <w:r w:rsidRPr="00D167A6">
        <w:rPr>
          <w:sz w:val="28"/>
          <w:szCs w:val="28"/>
        </w:rPr>
        <w:t>Содержание учебного представлено в учебно- тематическом плане.</w:t>
      </w:r>
    </w:p>
    <w:p w:rsidR="00D167A6" w:rsidRDefault="00D167A6" w:rsidP="00D167A6">
      <w:pPr>
        <w:pStyle w:val="a7"/>
        <w:rPr>
          <w:i/>
          <w:sz w:val="28"/>
          <w:szCs w:val="28"/>
        </w:rPr>
      </w:pPr>
      <w:r>
        <w:rPr>
          <w:sz w:val="28"/>
          <w:szCs w:val="28"/>
        </w:rPr>
        <w:t>Учебно-тематический план отражает последовательность изучения разделов и тем программы с указанием распределения учебных часов.</w:t>
      </w:r>
    </w:p>
    <w:p w:rsidR="00D167A6" w:rsidRDefault="00D167A6" w:rsidP="00D167A6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F72654">
        <w:rPr>
          <w:sz w:val="28"/>
          <w:szCs w:val="28"/>
        </w:rPr>
        <w:t>Содержание учебного предмета «История изобразительного искусства» построено с учётом возрастных особенностей</w:t>
      </w:r>
      <w:r w:rsidR="00466E1C">
        <w:rPr>
          <w:sz w:val="28"/>
          <w:szCs w:val="28"/>
        </w:rPr>
        <w:t xml:space="preserve"> обучающихся.</w:t>
      </w:r>
      <w:r>
        <w:rPr>
          <w:sz w:val="28"/>
          <w:szCs w:val="28"/>
        </w:rPr>
        <w:t xml:space="preserve">   </w:t>
      </w:r>
    </w:p>
    <w:p w:rsidR="00D167A6" w:rsidRDefault="00D167A6" w:rsidP="00D167A6">
      <w:pPr>
        <w:pStyle w:val="a7"/>
        <w:rPr>
          <w:i/>
          <w:sz w:val="28"/>
          <w:szCs w:val="28"/>
        </w:rPr>
      </w:pPr>
      <w:r>
        <w:rPr>
          <w:sz w:val="28"/>
          <w:szCs w:val="28"/>
        </w:rPr>
        <w:t>Темы  доступны для учащихся 10-12 лет, учитывая возрастные и психологические особенности данного возраста.</w:t>
      </w:r>
    </w:p>
    <w:p w:rsidR="00F72654" w:rsidRPr="00F72654" w:rsidRDefault="00F72654" w:rsidP="00466E1C">
      <w:pPr>
        <w:pStyle w:val="a7"/>
        <w:ind w:firstLine="0"/>
        <w:rPr>
          <w:sz w:val="28"/>
          <w:szCs w:val="28"/>
        </w:rPr>
      </w:pPr>
    </w:p>
    <w:p w:rsidR="007B4F4B" w:rsidRPr="0030511C" w:rsidRDefault="00D167A6" w:rsidP="00F72654">
      <w:pPr>
        <w:spacing w:line="360" w:lineRule="auto"/>
        <w:ind w:left="-284" w:firstLine="71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</w:t>
      </w:r>
      <w:r w:rsidR="00521E60" w:rsidRPr="0030511C">
        <w:rPr>
          <w:rFonts w:ascii="Times New Roman" w:hAnsi="Times New Roman" w:cs="Times New Roman"/>
          <w:b/>
          <w:sz w:val="32"/>
          <w:szCs w:val="32"/>
        </w:rPr>
        <w:t>Примерный тематический план</w:t>
      </w:r>
      <w:r w:rsidR="007B4F4B" w:rsidRPr="0030511C">
        <w:rPr>
          <w:rFonts w:ascii="Times New Roman" w:hAnsi="Times New Roman" w:cs="Times New Roman"/>
          <w:b/>
          <w:sz w:val="32"/>
          <w:szCs w:val="32"/>
        </w:rPr>
        <w:t>.</w:t>
      </w:r>
    </w:p>
    <w:tbl>
      <w:tblPr>
        <w:tblStyle w:val="a5"/>
        <w:tblW w:w="0" w:type="auto"/>
        <w:tblInd w:w="-601" w:type="dxa"/>
        <w:tblLayout w:type="fixed"/>
        <w:tblLook w:val="04A0"/>
      </w:tblPr>
      <w:tblGrid>
        <w:gridCol w:w="1135"/>
        <w:gridCol w:w="8216"/>
        <w:gridCol w:w="1241"/>
      </w:tblGrid>
      <w:tr w:rsidR="00521E60" w:rsidRPr="0030511C" w:rsidTr="00195339">
        <w:tc>
          <w:tcPr>
            <w:tcW w:w="1135" w:type="dxa"/>
          </w:tcPr>
          <w:p w:rsidR="00521E60" w:rsidRPr="0030511C" w:rsidRDefault="00521E60" w:rsidP="00113BAE">
            <w:pPr>
              <w:ind w:left="-284" w:firstLine="71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8216" w:type="dxa"/>
          </w:tcPr>
          <w:p w:rsidR="00521E60" w:rsidRPr="0030511C" w:rsidRDefault="003F3F15" w:rsidP="00FF736C">
            <w:pPr>
              <w:ind w:left="-284" w:firstLine="71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</w:t>
            </w:r>
            <w:r w:rsidR="00521E60" w:rsidRPr="003051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  <w:r w:rsidRPr="003051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21E60" w:rsidRPr="0030511C">
              <w:rPr>
                <w:rFonts w:ascii="Times New Roman" w:hAnsi="Times New Roman" w:cs="Times New Roman"/>
                <w:b/>
                <w:sz w:val="28"/>
                <w:szCs w:val="28"/>
              </w:rPr>
              <w:t>разделов и тем.</w:t>
            </w:r>
          </w:p>
        </w:tc>
        <w:tc>
          <w:tcPr>
            <w:tcW w:w="1241" w:type="dxa"/>
          </w:tcPr>
          <w:p w:rsidR="00521E60" w:rsidRPr="0030511C" w:rsidRDefault="00C060C2" w:rsidP="00C060C2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Колич. часов</w:t>
            </w:r>
          </w:p>
        </w:tc>
      </w:tr>
      <w:tr w:rsidR="00521E60" w:rsidRPr="0030511C" w:rsidTr="00195339">
        <w:trPr>
          <w:trHeight w:val="4939"/>
        </w:trPr>
        <w:tc>
          <w:tcPr>
            <w:tcW w:w="1135" w:type="dxa"/>
          </w:tcPr>
          <w:p w:rsidR="00521E60" w:rsidRPr="0030511C" w:rsidRDefault="00521E60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5E6C" w:rsidRPr="0030511C" w:rsidRDefault="00315E6C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5E6C" w:rsidRPr="0030511C" w:rsidRDefault="00315E6C" w:rsidP="00113BA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6D27" w:rsidRPr="0030511C" w:rsidRDefault="00436E0C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342C97" w:rsidRPr="0030511C" w:rsidRDefault="00342C97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342C97" w:rsidRPr="0030511C" w:rsidRDefault="00342C97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315E6C" w:rsidRPr="0030511C" w:rsidRDefault="00315E6C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5E6C" w:rsidRPr="0030511C" w:rsidRDefault="00315E6C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5E6C" w:rsidRPr="0030511C" w:rsidRDefault="00315E6C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4F4B" w:rsidRPr="0030511C" w:rsidRDefault="007B4F4B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C97" w:rsidRPr="0030511C" w:rsidRDefault="00342C97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6B6806" w:rsidRDefault="00342C97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113BAE" w:rsidRDefault="00113BAE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113BAE" w:rsidRDefault="00113BAE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113BAE" w:rsidRPr="0030511C" w:rsidRDefault="00113BAE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216" w:type="dxa"/>
          </w:tcPr>
          <w:p w:rsidR="00C26D27" w:rsidRPr="0030511C" w:rsidRDefault="007650D9" w:rsidP="00FF736C">
            <w:pPr>
              <w:ind w:left="-284" w:firstLine="710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0511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 класс</w:t>
            </w:r>
            <w:r w:rsidR="00C86513" w:rsidRPr="0030511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1 полугодие</w:t>
            </w:r>
          </w:p>
          <w:p w:rsidR="00B418DB" w:rsidRPr="0030511C" w:rsidRDefault="00B418DB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  <w:r w:rsidR="0002275F" w:rsidRPr="0030511C">
              <w:rPr>
                <w:rFonts w:ascii="Times New Roman" w:hAnsi="Times New Roman" w:cs="Times New Roman"/>
                <w:sz w:val="28"/>
                <w:szCs w:val="28"/>
              </w:rPr>
              <w:t xml:space="preserve"> в искусство.</w:t>
            </w:r>
          </w:p>
          <w:p w:rsidR="00B418DB" w:rsidRPr="0030511C" w:rsidRDefault="00521E60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Раздел 1. </w:t>
            </w:r>
            <w:r w:rsidR="00C26D27" w:rsidRPr="0030511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Виды и жанры изобразительного искусства</w:t>
            </w:r>
            <w:r w:rsidR="00C26D27" w:rsidRPr="003051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01C99" w:rsidRPr="0030511C" w:rsidRDefault="00436E0C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Виды изобразительного искусства.</w:t>
            </w:r>
          </w:p>
          <w:p w:rsidR="00342C97" w:rsidRPr="0030511C" w:rsidRDefault="00315E6C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Основные ж</w:t>
            </w:r>
            <w:r w:rsidR="00342C97" w:rsidRPr="0030511C">
              <w:rPr>
                <w:rFonts w:ascii="Times New Roman" w:hAnsi="Times New Roman" w:cs="Times New Roman"/>
                <w:sz w:val="28"/>
                <w:szCs w:val="28"/>
              </w:rPr>
              <w:t>анры изобразительного искусства.</w:t>
            </w:r>
          </w:p>
          <w:p w:rsidR="0084081F" w:rsidRPr="0030511C" w:rsidRDefault="00466E1C" w:rsidP="008C44CC">
            <w:pPr>
              <w:ind w:left="459" w:hanging="4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315E6C" w:rsidRPr="0030511C">
              <w:rPr>
                <w:rFonts w:ascii="Times New Roman" w:hAnsi="Times New Roman" w:cs="Times New Roman"/>
                <w:sz w:val="28"/>
                <w:szCs w:val="28"/>
              </w:rPr>
              <w:t>Синтез</w:t>
            </w:r>
            <w:r w:rsidR="0084081F" w:rsidRPr="0030511C">
              <w:rPr>
                <w:rFonts w:ascii="Times New Roman" w:hAnsi="Times New Roman" w:cs="Times New Roman"/>
                <w:sz w:val="28"/>
                <w:szCs w:val="28"/>
              </w:rPr>
              <w:t xml:space="preserve"> жанров изобразительного искусства.</w:t>
            </w:r>
            <w:r w:rsidR="007B4F4B" w:rsidRPr="0030511C"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Дополнительные жанры изобразительного искусства.</w:t>
            </w:r>
          </w:p>
          <w:p w:rsidR="0005482F" w:rsidRPr="0030511C" w:rsidRDefault="00C943C1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Повторение.</w:t>
            </w:r>
          </w:p>
          <w:p w:rsidR="00C943C1" w:rsidRPr="0030511C" w:rsidRDefault="0002275F" w:rsidP="00FF736C">
            <w:pPr>
              <w:ind w:left="-284" w:firstLine="710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0511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1 класс  </w:t>
            </w:r>
            <w:r w:rsidR="00C86513" w:rsidRPr="0030511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 полугодие</w:t>
            </w:r>
          </w:p>
          <w:p w:rsidR="00C26D27" w:rsidRPr="0030511C" w:rsidRDefault="00C26D27" w:rsidP="00FF736C">
            <w:pPr>
              <w:ind w:left="-284" w:firstLine="710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30511C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Раздел 2. Искусство древнего мира.</w:t>
            </w:r>
          </w:p>
          <w:p w:rsidR="00001C99" w:rsidRPr="0030511C" w:rsidRDefault="00001C99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Семь чудес света древности.</w:t>
            </w:r>
          </w:p>
          <w:p w:rsidR="0005482F" w:rsidRPr="0030511C" w:rsidRDefault="0005482F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Искусство первобытного общества.</w:t>
            </w:r>
          </w:p>
          <w:p w:rsidR="00C943C1" w:rsidRPr="0030511C" w:rsidRDefault="00C943C1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Искусство Древнего Египта.</w:t>
            </w:r>
          </w:p>
          <w:p w:rsidR="00C943C1" w:rsidRPr="0030511C" w:rsidRDefault="00C943C1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Шумерская культура.</w:t>
            </w:r>
          </w:p>
          <w:p w:rsidR="003254C8" w:rsidRPr="0030511C" w:rsidRDefault="00B418DB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Эгейская</w:t>
            </w:r>
            <w:r w:rsidR="003254C8" w:rsidRPr="0030511C">
              <w:rPr>
                <w:rFonts w:ascii="Times New Roman" w:hAnsi="Times New Roman" w:cs="Times New Roman"/>
                <w:sz w:val="28"/>
                <w:szCs w:val="28"/>
              </w:rPr>
              <w:t xml:space="preserve">  культура.</w:t>
            </w:r>
          </w:p>
          <w:p w:rsidR="00C943C1" w:rsidRPr="0030511C" w:rsidRDefault="00C943C1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Повторение.</w:t>
            </w:r>
          </w:p>
        </w:tc>
        <w:tc>
          <w:tcPr>
            <w:tcW w:w="1241" w:type="dxa"/>
          </w:tcPr>
          <w:p w:rsidR="00C26D27" w:rsidRPr="0030511C" w:rsidRDefault="00C26D27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1C99" w:rsidRPr="0030511C" w:rsidRDefault="00342C97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418DB" w:rsidRPr="0030511C" w:rsidRDefault="00B418DB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C97" w:rsidRPr="0030511C" w:rsidRDefault="00B418DB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342C97" w:rsidRPr="0030511C" w:rsidRDefault="0084081F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7B4F4B" w:rsidRPr="0030511C" w:rsidRDefault="007B4F4B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7B4F4B" w:rsidRPr="0030511C" w:rsidRDefault="007B4F4B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183F" w:rsidRPr="0030511C" w:rsidRDefault="00001C99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42C97" w:rsidRPr="0030511C" w:rsidRDefault="00342C97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8DB" w:rsidRPr="0030511C" w:rsidRDefault="00B418DB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54C8" w:rsidRPr="0030511C" w:rsidRDefault="00C86513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342C97" w:rsidRPr="0030511C" w:rsidRDefault="007650D9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42C97" w:rsidRPr="0030511C" w:rsidRDefault="007650D9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342C97" w:rsidRPr="0030511C" w:rsidRDefault="006A6065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42C97" w:rsidRPr="0030511C" w:rsidRDefault="006A6065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B6806" w:rsidRPr="0030511C" w:rsidRDefault="00342C97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21E60" w:rsidRPr="0030511C" w:rsidTr="00195339">
        <w:trPr>
          <w:trHeight w:val="318"/>
        </w:trPr>
        <w:tc>
          <w:tcPr>
            <w:tcW w:w="1135" w:type="dxa"/>
            <w:tcBorders>
              <w:bottom w:val="single" w:sz="4" w:space="0" w:color="auto"/>
            </w:tcBorders>
          </w:tcPr>
          <w:p w:rsidR="005F4CE5" w:rsidRPr="0030511C" w:rsidRDefault="005F4CE5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16" w:type="dxa"/>
            <w:tcBorders>
              <w:bottom w:val="single" w:sz="4" w:space="0" w:color="auto"/>
            </w:tcBorders>
          </w:tcPr>
          <w:p w:rsidR="00521E60" w:rsidRPr="0030511C" w:rsidRDefault="007B4F4B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</w:t>
            </w:r>
            <w:r w:rsidR="00204F2B" w:rsidRPr="0030511C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30511C" w:rsidRPr="0030511C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  <w:r w:rsidR="00204F2B" w:rsidRPr="003051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241" w:type="dxa"/>
            <w:tcBorders>
              <w:bottom w:val="single" w:sz="4" w:space="0" w:color="auto"/>
            </w:tcBorders>
          </w:tcPr>
          <w:p w:rsidR="00421DF1" w:rsidRPr="0030511C" w:rsidRDefault="0056328D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7F614D" w:rsidRPr="0030511C" w:rsidTr="00195339">
        <w:trPr>
          <w:trHeight w:val="55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315E6C" w:rsidRPr="0030511C" w:rsidRDefault="00315E6C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5E6C" w:rsidRPr="0030511C" w:rsidRDefault="00315E6C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  <w:p w:rsidR="00315E6C" w:rsidRPr="0030511C" w:rsidRDefault="00315E6C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  <w:p w:rsidR="007F614D" w:rsidRPr="0030511C" w:rsidRDefault="007F614D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  <w:p w:rsidR="00315E6C" w:rsidRPr="0030511C" w:rsidRDefault="00315E6C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14D" w:rsidRPr="0030511C" w:rsidRDefault="007F614D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  <w:p w:rsidR="007F614D" w:rsidRPr="0030511C" w:rsidRDefault="007F614D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  <w:p w:rsidR="007F614D" w:rsidRPr="0030511C" w:rsidRDefault="007F614D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  <w:p w:rsidR="0079164F" w:rsidRPr="0030511C" w:rsidRDefault="0079164F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64F" w:rsidRPr="0030511C" w:rsidRDefault="0079164F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64F" w:rsidRPr="0030511C" w:rsidRDefault="0079164F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14D" w:rsidRPr="0030511C" w:rsidRDefault="007F614D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  <w:p w:rsidR="007F614D" w:rsidRPr="0030511C" w:rsidRDefault="007F614D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  <w:p w:rsidR="0079164F" w:rsidRPr="0030511C" w:rsidRDefault="0079164F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14D" w:rsidRPr="0030511C" w:rsidRDefault="007F614D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  <w:p w:rsidR="0002275F" w:rsidRDefault="007F614D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13BA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113BAE" w:rsidRDefault="00113BAE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  <w:p w:rsidR="00113BAE" w:rsidRDefault="00113BAE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113BAE" w:rsidRDefault="00113BAE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:rsidR="00113BAE" w:rsidRDefault="00113BAE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  <w:p w:rsidR="00113BAE" w:rsidRDefault="00113BAE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:rsidR="00113BAE" w:rsidRPr="0030511C" w:rsidRDefault="00113BAE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216" w:type="dxa"/>
            <w:tcBorders>
              <w:top w:val="single" w:sz="4" w:space="0" w:color="auto"/>
              <w:bottom w:val="single" w:sz="4" w:space="0" w:color="auto"/>
            </w:tcBorders>
          </w:tcPr>
          <w:p w:rsidR="007F614D" w:rsidRPr="0030511C" w:rsidRDefault="007F614D" w:rsidP="00FF736C">
            <w:pPr>
              <w:ind w:left="-284" w:firstLine="710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0511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 класс</w:t>
            </w:r>
            <w:r w:rsidR="00C86513" w:rsidRPr="0030511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="0002275F" w:rsidRPr="0030511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="00C86513" w:rsidRPr="0030511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 полугодие</w:t>
            </w:r>
          </w:p>
          <w:p w:rsidR="007F614D" w:rsidRPr="0030511C" w:rsidRDefault="007F614D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Искусство Древней Греции.</w:t>
            </w:r>
          </w:p>
          <w:p w:rsidR="007F614D" w:rsidRPr="0030511C" w:rsidRDefault="007F614D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 xml:space="preserve">Искусство Древнего Рима.                                                                                             </w:t>
            </w:r>
          </w:p>
          <w:p w:rsidR="007F614D" w:rsidRPr="0030511C" w:rsidRDefault="007F614D" w:rsidP="00FF736C">
            <w:pPr>
              <w:ind w:left="-284" w:firstLine="71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Раздел3. Искусство Византии.</w:t>
            </w:r>
          </w:p>
          <w:p w:rsidR="007F614D" w:rsidRPr="0030511C" w:rsidRDefault="007F614D" w:rsidP="00FF736C">
            <w:pPr>
              <w:ind w:left="-284" w:firstLine="71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Раздел 4. Искусство </w:t>
            </w:r>
            <w:r w:rsidR="00C86513" w:rsidRPr="003051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Средних веков.</w:t>
            </w:r>
          </w:p>
          <w:p w:rsidR="007F614D" w:rsidRPr="0030511C" w:rsidRDefault="007F614D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 xml:space="preserve">Средневековое искусство </w:t>
            </w:r>
            <w:r w:rsidRPr="003051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051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</w:t>
            </w: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 xml:space="preserve"> вв.</w:t>
            </w:r>
          </w:p>
          <w:p w:rsidR="007F614D" w:rsidRPr="0030511C" w:rsidRDefault="007F614D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Романское искусство Х-Х</w:t>
            </w:r>
            <w:r w:rsidRPr="003051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 xml:space="preserve"> вв.</w:t>
            </w:r>
          </w:p>
          <w:p w:rsidR="007F614D" w:rsidRPr="0030511C" w:rsidRDefault="007F614D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Готическое искусство Х</w:t>
            </w:r>
            <w:r w:rsidRPr="003051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051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</w:t>
            </w: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 xml:space="preserve"> вв.</w:t>
            </w:r>
          </w:p>
          <w:p w:rsidR="0002275F" w:rsidRPr="0030511C" w:rsidRDefault="0002275F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  <w:p w:rsidR="00C86513" w:rsidRPr="0030511C" w:rsidRDefault="0002275F" w:rsidP="00FF736C">
            <w:pPr>
              <w:ind w:left="-284" w:firstLine="710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0511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 класс 2 полугодие.</w:t>
            </w:r>
          </w:p>
          <w:p w:rsidR="007F614D" w:rsidRPr="0030511C" w:rsidRDefault="007F614D" w:rsidP="00FF736C">
            <w:pPr>
              <w:ind w:left="-284" w:firstLine="71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Раздел 5. </w:t>
            </w:r>
            <w:r w:rsidR="001619C9" w:rsidRPr="003051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Возрождение.</w:t>
            </w:r>
          </w:p>
          <w:p w:rsidR="007F614D" w:rsidRPr="0030511C" w:rsidRDefault="007F614D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Искусство эпохи Возрождения в Италии.</w:t>
            </w:r>
          </w:p>
          <w:p w:rsidR="007F614D" w:rsidRPr="0030511C" w:rsidRDefault="007F614D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Искусство эпохи Возрождения Северных стран.</w:t>
            </w:r>
          </w:p>
          <w:p w:rsidR="00840760" w:rsidRPr="0030511C" w:rsidRDefault="00840760" w:rsidP="00FF736C">
            <w:pPr>
              <w:ind w:left="-284" w:firstLine="71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Раздел 6. Искусство западной Европы </w:t>
            </w:r>
            <w:r w:rsidRPr="0030511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XVII</w:t>
            </w:r>
            <w:r w:rsidRPr="003051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в.</w:t>
            </w:r>
          </w:p>
          <w:p w:rsidR="007F614D" w:rsidRPr="0030511C" w:rsidRDefault="007F614D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Барокко в Италии.</w:t>
            </w:r>
          </w:p>
          <w:p w:rsidR="007F614D" w:rsidRPr="0030511C" w:rsidRDefault="007F614D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Искусство Италии Х</w:t>
            </w:r>
            <w:r w:rsidRPr="003051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  <w:p w:rsidR="00C225F2" w:rsidRPr="0030511C" w:rsidRDefault="006A36C1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Творчество Микеланджело Караваджо.</w:t>
            </w:r>
          </w:p>
          <w:p w:rsidR="007F614D" w:rsidRPr="0030511C" w:rsidRDefault="007F614D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 xml:space="preserve">Искусство Испании </w:t>
            </w:r>
            <w:r w:rsidRPr="003051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</w:t>
            </w: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  <w:p w:rsidR="00C225F2" w:rsidRPr="0030511C" w:rsidRDefault="00C225F2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Творчество Веласкеса.</w:t>
            </w:r>
          </w:p>
          <w:p w:rsidR="0002275F" w:rsidRPr="0030511C" w:rsidRDefault="0002275F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 xml:space="preserve">Искусство Фландрии </w:t>
            </w:r>
            <w:r w:rsidRPr="003051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</w:t>
            </w: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  <w:p w:rsidR="007F614D" w:rsidRPr="0030511C" w:rsidRDefault="007F614D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Искусство Голландии Х</w:t>
            </w:r>
            <w:r w:rsidRPr="003051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  <w:p w:rsidR="00C225F2" w:rsidRPr="0030511C" w:rsidRDefault="00C225F2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Творчество Рембрандта.</w:t>
            </w:r>
          </w:p>
          <w:p w:rsidR="007F614D" w:rsidRPr="0030511C" w:rsidRDefault="007F614D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Повторение.</w:t>
            </w:r>
          </w:p>
          <w:p w:rsidR="0030511C" w:rsidRPr="0030511C" w:rsidRDefault="0030511C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Всего  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7F614D" w:rsidRPr="0030511C" w:rsidRDefault="007F614D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14D" w:rsidRPr="0030511C" w:rsidRDefault="0002275F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7F614D" w:rsidRPr="0030511C" w:rsidRDefault="0002275F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7F614D" w:rsidRPr="0030511C" w:rsidRDefault="007F614D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F614D" w:rsidRPr="0030511C" w:rsidRDefault="007F614D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14D" w:rsidRPr="0030511C" w:rsidRDefault="007F614D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F614D" w:rsidRPr="0030511C" w:rsidRDefault="007F614D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F614D" w:rsidRPr="0030511C" w:rsidRDefault="007F614D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F614D" w:rsidRPr="0030511C" w:rsidRDefault="0002275F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02275F" w:rsidRPr="0030511C" w:rsidRDefault="0002275F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75F" w:rsidRPr="0030511C" w:rsidRDefault="0002275F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14D" w:rsidRPr="0030511C" w:rsidRDefault="0002275F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7F614D" w:rsidRPr="0030511C" w:rsidRDefault="0002275F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02275F" w:rsidRPr="0030511C" w:rsidRDefault="0002275F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14D" w:rsidRPr="0030511C" w:rsidRDefault="007F614D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F614D" w:rsidRPr="0030511C" w:rsidRDefault="00C225F2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F614D" w:rsidRPr="0030511C" w:rsidRDefault="00C225F2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F614D" w:rsidRPr="0030511C" w:rsidRDefault="00C225F2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F614D" w:rsidRPr="0030511C" w:rsidRDefault="007F614D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7F614D" w:rsidRPr="0030511C" w:rsidRDefault="00C225F2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225F2" w:rsidRPr="0030511C" w:rsidRDefault="00C225F2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225F2" w:rsidRPr="0030511C" w:rsidRDefault="00C225F2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02275F" w:rsidRPr="0030511C" w:rsidRDefault="0002275F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30511C" w:rsidRPr="0030511C" w:rsidRDefault="0030511C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756CFE" w:rsidRPr="0030511C" w:rsidTr="00195339">
        <w:trPr>
          <w:trHeight w:val="693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756CFE" w:rsidRPr="0030511C" w:rsidRDefault="00756CFE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6CFE" w:rsidRPr="0030511C" w:rsidRDefault="00756CFE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  <w:p w:rsidR="00756CFE" w:rsidRPr="0030511C" w:rsidRDefault="00756CFE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  <w:p w:rsidR="00756CFE" w:rsidRPr="0030511C" w:rsidRDefault="00756CFE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  <w:p w:rsidR="00756CFE" w:rsidRPr="0030511C" w:rsidRDefault="00756CFE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6CFE" w:rsidRPr="0030511C" w:rsidRDefault="00756CFE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  <w:p w:rsidR="00756CFE" w:rsidRPr="0030511C" w:rsidRDefault="00756CFE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  <w:p w:rsidR="00756CFE" w:rsidRPr="0030511C" w:rsidRDefault="00756CFE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  <w:p w:rsidR="00756CFE" w:rsidRPr="0030511C" w:rsidRDefault="00756CFE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6CFE" w:rsidRPr="0030511C" w:rsidRDefault="00756CFE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  <w:p w:rsidR="00756CFE" w:rsidRPr="0030511C" w:rsidRDefault="00756CFE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  <w:p w:rsidR="00756CFE" w:rsidRPr="0030511C" w:rsidRDefault="00756CFE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  <w:p w:rsidR="00756CFE" w:rsidRPr="0030511C" w:rsidRDefault="00756CFE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  <w:p w:rsidR="00756CFE" w:rsidRPr="0030511C" w:rsidRDefault="00756CFE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  <w:p w:rsidR="00756CFE" w:rsidRPr="0030511C" w:rsidRDefault="00756CFE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6CFE" w:rsidRPr="0030511C" w:rsidRDefault="00756CFE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6CFE" w:rsidRPr="0030511C" w:rsidRDefault="00756CFE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6CFE" w:rsidRPr="0030511C" w:rsidRDefault="00756CFE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  <w:p w:rsidR="00756CFE" w:rsidRDefault="00756CFE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13BA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953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13BAE" w:rsidRDefault="00195339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  <w:p w:rsidR="00113BAE" w:rsidRDefault="00113BAE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BAE" w:rsidRDefault="00113BAE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  <w:p w:rsidR="00113BAE" w:rsidRDefault="00113BAE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  <w:p w:rsidR="00113BAE" w:rsidRDefault="00113BAE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  <w:p w:rsidR="00113BAE" w:rsidRDefault="00113BAE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  <w:p w:rsidR="00113BAE" w:rsidRDefault="00113BAE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  <w:p w:rsidR="00113BAE" w:rsidRDefault="00113BAE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  <w:p w:rsidR="00113BAE" w:rsidRDefault="00113BAE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  <w:p w:rsidR="00113BAE" w:rsidRPr="0030511C" w:rsidRDefault="00113BAE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8216" w:type="dxa"/>
            <w:tcBorders>
              <w:top w:val="single" w:sz="4" w:space="0" w:color="auto"/>
              <w:bottom w:val="single" w:sz="4" w:space="0" w:color="auto"/>
            </w:tcBorders>
          </w:tcPr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0511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 класс 1 полугодие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Искусство Франции  Х</w:t>
            </w:r>
            <w:r w:rsidRPr="003051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Искусство Франции  Х</w:t>
            </w:r>
            <w:r w:rsidRPr="003051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VIII</w:t>
            </w: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Искусство эпохи Великой Французской буржуазной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революции.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 xml:space="preserve">Искусство реализма во Франции </w:t>
            </w:r>
            <w:r w:rsidRPr="003051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Искусство импрессионизма.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Искусство постимпрессионизма.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Раздел 7. Древнерусское искусство.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 xml:space="preserve">Искусство Киевской Руси </w:t>
            </w:r>
            <w:r w:rsidRPr="003051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</w:t>
            </w: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051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XII</w:t>
            </w: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 xml:space="preserve"> вв.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Древнерусская иконопись.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Московский Кремль.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 xml:space="preserve">Русская иконопись  </w:t>
            </w:r>
            <w:r w:rsidRPr="003051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XIV</w:t>
            </w: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051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</w:t>
            </w: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 xml:space="preserve"> вв.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 xml:space="preserve">Искусство Москвы </w:t>
            </w:r>
            <w:r w:rsidRPr="003051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</w:t>
            </w: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051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</w:t>
            </w: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 xml:space="preserve"> вв.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0511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 класс 2 полугодие.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Раздел 8. Русское искусство </w:t>
            </w:r>
            <w:r w:rsidRPr="0030511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XVIII</w:t>
            </w:r>
            <w:r w:rsidRPr="003051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- начала </w:t>
            </w:r>
            <w:r w:rsidRPr="0030511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XX</w:t>
            </w:r>
            <w:r w:rsidRPr="003051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вв.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 xml:space="preserve">Русская архитектура первой половины </w:t>
            </w:r>
            <w:r w:rsidRPr="003051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XVIII</w:t>
            </w: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 xml:space="preserve">Русская скульптура и живопись  первой половины </w:t>
            </w:r>
            <w:r w:rsidRPr="003051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XVIII</w:t>
            </w: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 xml:space="preserve">Русская архитектура и декоративное искусство второй  половины </w:t>
            </w:r>
            <w:r w:rsidRPr="003051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XVIII</w:t>
            </w: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 xml:space="preserve">Русская живопись второй половины </w:t>
            </w:r>
            <w:r w:rsidRPr="003051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XVIII</w:t>
            </w: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 xml:space="preserve">Русская скульптура второй  половины </w:t>
            </w:r>
            <w:r w:rsidRPr="003051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XVIII</w:t>
            </w: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 xml:space="preserve">Русская архитектура первой половины </w:t>
            </w:r>
            <w:r w:rsidRPr="003051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 xml:space="preserve">Русская скульптура первой половины </w:t>
            </w:r>
            <w:r w:rsidRPr="003051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 xml:space="preserve">Русская живопись первой половины </w:t>
            </w:r>
            <w:r w:rsidRPr="003051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Творчество К.Брюллова и А.А.Иванова.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Творчество А.Венецианова.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Творчество П.Федотова.</w:t>
            </w:r>
          </w:p>
          <w:p w:rsidR="0030511C" w:rsidRPr="0030511C" w:rsidRDefault="0030511C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Повторение.   </w:t>
            </w:r>
            <w:r w:rsidR="00756CFE" w:rsidRPr="0030511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34</w:t>
            </w:r>
          </w:p>
        </w:tc>
      </w:tr>
      <w:tr w:rsidR="00756CFE" w:rsidRPr="0030511C" w:rsidTr="00195339">
        <w:trPr>
          <w:trHeight w:val="11821"/>
        </w:trPr>
        <w:tc>
          <w:tcPr>
            <w:tcW w:w="1135" w:type="dxa"/>
            <w:tcBorders>
              <w:top w:val="single" w:sz="4" w:space="0" w:color="auto"/>
            </w:tcBorders>
          </w:tcPr>
          <w:p w:rsidR="00756CFE" w:rsidRPr="0030511C" w:rsidRDefault="00756CFE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6CFE" w:rsidRPr="0030511C" w:rsidRDefault="00756CFE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</w:p>
          <w:p w:rsidR="00756CFE" w:rsidRPr="0030511C" w:rsidRDefault="00756CFE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</w:p>
          <w:p w:rsidR="00756CFE" w:rsidRPr="0030511C" w:rsidRDefault="00756CFE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49.</w:t>
            </w:r>
          </w:p>
          <w:p w:rsidR="00756CFE" w:rsidRPr="0030511C" w:rsidRDefault="00756CFE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</w:p>
          <w:p w:rsidR="00756CFE" w:rsidRPr="0030511C" w:rsidRDefault="00756CFE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51.</w:t>
            </w:r>
          </w:p>
          <w:p w:rsidR="00756CFE" w:rsidRPr="0030511C" w:rsidRDefault="00756CFE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52.</w:t>
            </w:r>
          </w:p>
          <w:p w:rsidR="00756CFE" w:rsidRPr="0030511C" w:rsidRDefault="00756CFE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53.</w:t>
            </w:r>
          </w:p>
          <w:p w:rsidR="00756CFE" w:rsidRPr="0030511C" w:rsidRDefault="00756CFE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54.</w:t>
            </w:r>
          </w:p>
          <w:p w:rsidR="00756CFE" w:rsidRPr="0030511C" w:rsidRDefault="00756CFE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55.</w:t>
            </w:r>
          </w:p>
          <w:p w:rsidR="00756CFE" w:rsidRPr="0030511C" w:rsidRDefault="00756CFE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6CFE" w:rsidRPr="0030511C" w:rsidRDefault="00756CFE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56.</w:t>
            </w:r>
          </w:p>
          <w:p w:rsidR="00756CFE" w:rsidRPr="0030511C" w:rsidRDefault="00756CFE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57.</w:t>
            </w:r>
          </w:p>
          <w:p w:rsidR="00756CFE" w:rsidRPr="0030511C" w:rsidRDefault="00756CFE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58.</w:t>
            </w:r>
          </w:p>
          <w:p w:rsidR="00756CFE" w:rsidRPr="0030511C" w:rsidRDefault="00756CFE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59.</w:t>
            </w:r>
          </w:p>
          <w:p w:rsidR="00756CFE" w:rsidRPr="0030511C" w:rsidRDefault="00756CFE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6CFE" w:rsidRPr="0030511C" w:rsidRDefault="00756CFE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6CFE" w:rsidRPr="0030511C" w:rsidRDefault="00756CFE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6CFE" w:rsidRPr="0030511C" w:rsidRDefault="00756CFE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6CFE" w:rsidRDefault="00756CFE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60.</w:t>
            </w:r>
          </w:p>
          <w:p w:rsidR="00113BAE" w:rsidRDefault="00113BAE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  <w:r w:rsidR="001953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13BAE" w:rsidRDefault="00113BAE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  <w:r w:rsidR="001953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13BAE" w:rsidRDefault="00113BAE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  <w:r w:rsidR="001953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13BAE" w:rsidRDefault="00113BAE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  <w:r w:rsidR="001953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13BAE" w:rsidRDefault="00113BAE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  <w:r w:rsidR="001953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13BAE" w:rsidRDefault="00113BAE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  <w:r w:rsidR="001953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13BAE" w:rsidRPr="0030511C" w:rsidRDefault="00113BAE" w:rsidP="00113BAE">
            <w:pPr>
              <w:ind w:left="-284" w:firstLine="7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  <w:r w:rsidR="001953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13BAE" w:rsidRDefault="00195339" w:rsidP="0019533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113BAE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13BAE" w:rsidRDefault="00195339" w:rsidP="00113BA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113BAE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13BAE" w:rsidRDefault="00195339" w:rsidP="00113BA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113BAE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13BAE" w:rsidRDefault="00195339" w:rsidP="00113BA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113BAE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13BAE" w:rsidRDefault="00195339" w:rsidP="00113BA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113BAE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95339" w:rsidRPr="0030511C" w:rsidRDefault="00195339" w:rsidP="00113BA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73.</w:t>
            </w:r>
          </w:p>
        </w:tc>
        <w:tc>
          <w:tcPr>
            <w:tcW w:w="8216" w:type="dxa"/>
            <w:tcBorders>
              <w:top w:val="single" w:sz="4" w:space="0" w:color="auto"/>
            </w:tcBorders>
          </w:tcPr>
          <w:p w:rsidR="00756CFE" w:rsidRPr="0030511C" w:rsidRDefault="00FF736C" w:rsidP="00FF736C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756CFE" w:rsidRPr="003051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 1 полугодие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 xml:space="preserve">Жанровая живопись второй половины </w:t>
            </w:r>
            <w:r w:rsidRPr="003051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 xml:space="preserve"> в. Передвижники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Творчество И.Крамского.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Творчество И.Репина.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 xml:space="preserve">Пейзажная живопись второй половины </w:t>
            </w:r>
            <w:r w:rsidRPr="003051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Творчество И.К.Айвазовского.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Творчество И.И.Шишкина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 xml:space="preserve">Историческая живопись второй половины </w:t>
            </w:r>
            <w:r w:rsidRPr="003051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Творчество В.Сурикова.</w:t>
            </w:r>
            <w:r w:rsidR="00DD22AE">
              <w:rPr>
                <w:rFonts w:ascii="Times New Roman" w:hAnsi="Times New Roman" w:cs="Times New Roman"/>
                <w:sz w:val="28"/>
                <w:szCs w:val="28"/>
              </w:rPr>
              <w:t xml:space="preserve"> советского периода</w:t>
            </w:r>
          </w:p>
          <w:p w:rsidR="001B680B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 xml:space="preserve">Батальная живопись второй половины </w:t>
            </w:r>
            <w:r w:rsidRPr="003051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="001B680B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  <w:p w:rsidR="00756CFE" w:rsidRPr="0030511C" w:rsidRDefault="001B680B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Творчество В</w:t>
            </w:r>
            <w:r w:rsidR="00756CFE" w:rsidRPr="003051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Верещагина.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 xml:space="preserve">Былинная тема в русской живописи </w:t>
            </w:r>
            <w:r w:rsidRPr="003051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 xml:space="preserve">Русская архитектура и скульптура второй половины </w:t>
            </w:r>
            <w:r w:rsidRPr="003051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 xml:space="preserve">Русское искусство конца </w:t>
            </w:r>
            <w:r w:rsidRPr="003051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 xml:space="preserve"> в. начала </w:t>
            </w:r>
            <w:r w:rsidRPr="003051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 xml:space="preserve">Символизм в русском искусстве начала </w:t>
            </w:r>
            <w:r w:rsidRPr="003051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6CFE" w:rsidRPr="0030511C" w:rsidRDefault="00756CFE" w:rsidP="00113BAE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b/>
                <w:sz w:val="28"/>
                <w:szCs w:val="28"/>
              </w:rPr>
              <w:t>Раздел 9.  История изобразительного искусства советского периода.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 периода Октябрьской революции.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Советское искусство 20-х годов.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Советское искусство 30-х годов.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Советское искусство в период Великой Отечественной войны.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Советское искусство послевоенного времени.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Советское искусство 60х-80х годов.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Декоративно-прикладное искусство советского периода.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Татарское искусство советского периода.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10. Искусство Западной Европы начала </w:t>
            </w:r>
            <w:r w:rsidRPr="0030511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XX</w:t>
            </w:r>
            <w:r w:rsidRPr="0030511C">
              <w:rPr>
                <w:rFonts w:ascii="Times New Roman" w:hAnsi="Times New Roman" w:cs="Times New Roman"/>
                <w:b/>
                <w:sz w:val="28"/>
                <w:szCs w:val="28"/>
              </w:rPr>
              <w:t>в..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Модерн.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 xml:space="preserve">Стили и направления начала  </w:t>
            </w:r>
            <w:r w:rsidRPr="003051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 xml:space="preserve">в.. 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Творчество Пикассо.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Творчество Сальвадора Дали.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 xml:space="preserve">Абстрактное искусство </w:t>
            </w:r>
            <w:r w:rsidRPr="003051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в..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  <w:p w:rsidR="0030511C" w:rsidRPr="0030511C" w:rsidRDefault="00FF736C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30511C" w:rsidRPr="0030511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Всего </w:t>
            </w:r>
          </w:p>
        </w:tc>
        <w:tc>
          <w:tcPr>
            <w:tcW w:w="1241" w:type="dxa"/>
            <w:tcBorders>
              <w:top w:val="single" w:sz="4" w:space="0" w:color="auto"/>
            </w:tcBorders>
          </w:tcPr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56CFE" w:rsidRPr="0030511C" w:rsidRDefault="00756CFE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756CFE" w:rsidRPr="0030511C" w:rsidRDefault="0030511C" w:rsidP="00FF736C">
            <w:pPr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30511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:rsidR="001A7B52" w:rsidRDefault="001A7B52" w:rsidP="008C44CC">
      <w:pPr>
        <w:ind w:firstLine="0"/>
        <w:rPr>
          <w:rFonts w:ascii="Times New Roman" w:hAnsi="Times New Roman" w:cs="Times New Roman"/>
          <w:b/>
          <w:sz w:val="32"/>
          <w:szCs w:val="32"/>
        </w:rPr>
      </w:pPr>
    </w:p>
    <w:p w:rsidR="008C44CC" w:rsidRDefault="008C44CC" w:rsidP="008C44CC">
      <w:pPr>
        <w:ind w:firstLine="0"/>
        <w:rPr>
          <w:rFonts w:ascii="Times New Roman" w:hAnsi="Times New Roman" w:cs="Times New Roman"/>
          <w:b/>
          <w:sz w:val="32"/>
          <w:szCs w:val="32"/>
        </w:rPr>
      </w:pPr>
    </w:p>
    <w:p w:rsidR="008C44CC" w:rsidRDefault="008C44CC" w:rsidP="008C44CC">
      <w:pPr>
        <w:ind w:firstLine="0"/>
        <w:rPr>
          <w:rFonts w:ascii="Times New Roman" w:hAnsi="Times New Roman" w:cs="Times New Roman"/>
          <w:b/>
          <w:sz w:val="32"/>
          <w:szCs w:val="36"/>
        </w:rPr>
      </w:pPr>
    </w:p>
    <w:p w:rsidR="00C060C2" w:rsidRDefault="00C060C2" w:rsidP="008C44CC">
      <w:pPr>
        <w:ind w:firstLine="0"/>
        <w:rPr>
          <w:rFonts w:ascii="Times New Roman" w:hAnsi="Times New Roman" w:cs="Times New Roman"/>
          <w:b/>
          <w:sz w:val="32"/>
          <w:szCs w:val="36"/>
        </w:rPr>
      </w:pPr>
    </w:p>
    <w:p w:rsidR="00C060C2" w:rsidRDefault="00C060C2" w:rsidP="008C44CC">
      <w:pPr>
        <w:ind w:firstLine="0"/>
        <w:rPr>
          <w:rFonts w:ascii="Times New Roman" w:hAnsi="Times New Roman" w:cs="Times New Roman"/>
          <w:b/>
          <w:sz w:val="32"/>
          <w:szCs w:val="36"/>
        </w:rPr>
      </w:pPr>
    </w:p>
    <w:p w:rsidR="00C060C2" w:rsidRDefault="00C060C2" w:rsidP="008C44CC">
      <w:pPr>
        <w:ind w:firstLine="0"/>
        <w:rPr>
          <w:rFonts w:ascii="Times New Roman" w:hAnsi="Times New Roman" w:cs="Times New Roman"/>
          <w:b/>
          <w:sz w:val="32"/>
          <w:szCs w:val="36"/>
        </w:rPr>
      </w:pPr>
    </w:p>
    <w:p w:rsidR="00D65FFA" w:rsidRPr="00FF736C" w:rsidRDefault="00807997" w:rsidP="00FF736C">
      <w:pPr>
        <w:ind w:left="-284" w:firstLine="710"/>
        <w:rPr>
          <w:rFonts w:ascii="Times New Roman" w:hAnsi="Times New Roman" w:cs="Times New Roman"/>
          <w:b/>
          <w:sz w:val="32"/>
          <w:szCs w:val="36"/>
        </w:rPr>
      </w:pPr>
      <w:r w:rsidRPr="00FF736C">
        <w:rPr>
          <w:rFonts w:ascii="Times New Roman" w:hAnsi="Times New Roman" w:cs="Times New Roman"/>
          <w:b/>
          <w:sz w:val="32"/>
          <w:szCs w:val="36"/>
        </w:rPr>
        <w:lastRenderedPageBreak/>
        <w:t>Содержание разделов и тем.</w:t>
      </w:r>
      <w:r w:rsidR="00D65FFA" w:rsidRPr="00FF736C">
        <w:rPr>
          <w:rFonts w:ascii="Times New Roman" w:hAnsi="Times New Roman" w:cs="Times New Roman"/>
          <w:b/>
          <w:sz w:val="32"/>
          <w:szCs w:val="36"/>
        </w:rPr>
        <w:t xml:space="preserve"> </w:t>
      </w:r>
    </w:p>
    <w:p w:rsidR="00FF736C" w:rsidRPr="00FF736C" w:rsidRDefault="00FF736C" w:rsidP="008C44CC">
      <w:pPr>
        <w:ind w:firstLine="0"/>
        <w:rPr>
          <w:rFonts w:ascii="Times New Roman" w:hAnsi="Times New Roman" w:cs="Times New Roman"/>
          <w:b/>
          <w:sz w:val="36"/>
          <w:szCs w:val="36"/>
        </w:rPr>
      </w:pPr>
    </w:p>
    <w:p w:rsidR="00D65FFA" w:rsidRPr="0030511C" w:rsidRDefault="00B418DB" w:rsidP="00FF736C">
      <w:pPr>
        <w:ind w:left="-284" w:firstLine="710"/>
        <w:rPr>
          <w:rFonts w:ascii="Times New Roman" w:hAnsi="Times New Roman" w:cs="Times New Roman"/>
          <w:b/>
          <w:sz w:val="28"/>
          <w:szCs w:val="28"/>
        </w:rPr>
      </w:pPr>
      <w:r w:rsidRPr="0030511C">
        <w:rPr>
          <w:rFonts w:ascii="Times New Roman" w:hAnsi="Times New Roman" w:cs="Times New Roman"/>
          <w:b/>
          <w:sz w:val="28"/>
          <w:szCs w:val="28"/>
        </w:rPr>
        <w:t>Введение</w:t>
      </w:r>
      <w:r w:rsidR="00852BD8" w:rsidRPr="0030511C">
        <w:rPr>
          <w:rFonts w:ascii="Times New Roman" w:hAnsi="Times New Roman" w:cs="Times New Roman"/>
          <w:b/>
          <w:sz w:val="28"/>
          <w:szCs w:val="28"/>
        </w:rPr>
        <w:t xml:space="preserve"> в искусство.</w:t>
      </w:r>
    </w:p>
    <w:p w:rsidR="00B418DB" w:rsidRPr="0030511C" w:rsidRDefault="00B418DB" w:rsidP="00FF736C">
      <w:pPr>
        <w:ind w:left="-284" w:firstLine="710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Что такое искусство? Какие виды искусства бывают?</w:t>
      </w:r>
      <w:r w:rsidR="00CC1A1D" w:rsidRPr="0030511C">
        <w:rPr>
          <w:rFonts w:ascii="Times New Roman" w:hAnsi="Times New Roman" w:cs="Times New Roman"/>
          <w:sz w:val="28"/>
          <w:szCs w:val="28"/>
        </w:rPr>
        <w:t xml:space="preserve"> Значение искусства в жизни человека.</w:t>
      </w:r>
    </w:p>
    <w:p w:rsidR="00D65FFA" w:rsidRPr="0030511C" w:rsidRDefault="00CF1095" w:rsidP="00FF736C">
      <w:pPr>
        <w:ind w:left="-284" w:firstLine="710"/>
        <w:rPr>
          <w:rFonts w:ascii="Times New Roman" w:hAnsi="Times New Roman" w:cs="Times New Roman"/>
          <w:b/>
          <w:i/>
          <w:sz w:val="32"/>
          <w:szCs w:val="32"/>
        </w:rPr>
      </w:pPr>
      <w:r w:rsidRPr="0030511C">
        <w:rPr>
          <w:rFonts w:ascii="Times New Roman" w:hAnsi="Times New Roman" w:cs="Times New Roman"/>
          <w:b/>
          <w:i/>
          <w:sz w:val="32"/>
          <w:szCs w:val="32"/>
        </w:rPr>
        <w:t>Раздел 1.</w:t>
      </w:r>
      <w:r w:rsidR="00D65FFA" w:rsidRPr="0030511C">
        <w:rPr>
          <w:rFonts w:ascii="Times New Roman" w:hAnsi="Times New Roman" w:cs="Times New Roman"/>
          <w:b/>
          <w:i/>
          <w:sz w:val="32"/>
          <w:szCs w:val="32"/>
        </w:rPr>
        <w:t xml:space="preserve">Виды </w:t>
      </w:r>
      <w:r w:rsidR="0068722F" w:rsidRPr="0030511C">
        <w:rPr>
          <w:rFonts w:ascii="Times New Roman" w:hAnsi="Times New Roman" w:cs="Times New Roman"/>
          <w:b/>
          <w:i/>
          <w:sz w:val="32"/>
          <w:szCs w:val="32"/>
        </w:rPr>
        <w:t xml:space="preserve">и жанры </w:t>
      </w:r>
      <w:r w:rsidR="00D65FFA" w:rsidRPr="0030511C">
        <w:rPr>
          <w:rFonts w:ascii="Times New Roman" w:hAnsi="Times New Roman" w:cs="Times New Roman"/>
          <w:b/>
          <w:i/>
          <w:sz w:val="32"/>
          <w:szCs w:val="32"/>
        </w:rPr>
        <w:t>изобразительного искусства.</w:t>
      </w:r>
    </w:p>
    <w:p w:rsidR="00CD11FC" w:rsidRPr="0030511C" w:rsidRDefault="00315E6C" w:rsidP="00FF736C">
      <w:pPr>
        <w:ind w:left="-284" w:firstLine="710"/>
        <w:rPr>
          <w:rFonts w:ascii="Times New Roman" w:hAnsi="Times New Roman" w:cs="Times New Roman"/>
          <w:b/>
          <w:sz w:val="28"/>
          <w:szCs w:val="28"/>
        </w:rPr>
      </w:pPr>
      <w:r w:rsidRPr="0030511C">
        <w:rPr>
          <w:rFonts w:ascii="Times New Roman" w:hAnsi="Times New Roman" w:cs="Times New Roman"/>
          <w:b/>
          <w:sz w:val="28"/>
          <w:szCs w:val="28"/>
        </w:rPr>
        <w:t>Тема</w:t>
      </w:r>
      <w:r w:rsidR="0039011F" w:rsidRPr="003051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722F" w:rsidRPr="0030511C">
        <w:rPr>
          <w:rFonts w:ascii="Times New Roman" w:hAnsi="Times New Roman" w:cs="Times New Roman"/>
          <w:b/>
          <w:sz w:val="28"/>
          <w:szCs w:val="28"/>
        </w:rPr>
        <w:t>1</w:t>
      </w:r>
      <w:r w:rsidR="00CD11FC" w:rsidRPr="0030511C">
        <w:rPr>
          <w:rFonts w:ascii="Times New Roman" w:hAnsi="Times New Roman" w:cs="Times New Roman"/>
          <w:b/>
          <w:sz w:val="28"/>
          <w:szCs w:val="28"/>
        </w:rPr>
        <w:t>.</w:t>
      </w:r>
      <w:r w:rsidR="00303484" w:rsidRPr="003051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11FC" w:rsidRPr="0030511C">
        <w:rPr>
          <w:rFonts w:ascii="Times New Roman" w:hAnsi="Times New Roman" w:cs="Times New Roman"/>
          <w:b/>
          <w:sz w:val="28"/>
          <w:szCs w:val="28"/>
        </w:rPr>
        <w:t>Виды изобразительного искусства.</w:t>
      </w:r>
    </w:p>
    <w:p w:rsidR="00CD11FC" w:rsidRPr="0030511C" w:rsidRDefault="00CD11FC" w:rsidP="00FF736C">
      <w:pPr>
        <w:ind w:left="-284" w:firstLine="710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Происхождение</w:t>
      </w:r>
      <w:r w:rsidR="00B418DB" w:rsidRPr="0030511C">
        <w:rPr>
          <w:rFonts w:ascii="Times New Roman" w:hAnsi="Times New Roman" w:cs="Times New Roman"/>
          <w:sz w:val="28"/>
          <w:szCs w:val="28"/>
        </w:rPr>
        <w:t xml:space="preserve"> изобразительного</w:t>
      </w:r>
      <w:r w:rsidRPr="0030511C">
        <w:rPr>
          <w:rFonts w:ascii="Times New Roman" w:hAnsi="Times New Roman" w:cs="Times New Roman"/>
          <w:sz w:val="28"/>
          <w:szCs w:val="28"/>
        </w:rPr>
        <w:t xml:space="preserve"> искусства. Разделение его по видам. Графика- основной вид изобразительного искусства. </w:t>
      </w:r>
      <w:r w:rsidR="00F62CD1" w:rsidRPr="0030511C">
        <w:rPr>
          <w:rFonts w:ascii="Times New Roman" w:hAnsi="Times New Roman" w:cs="Times New Roman"/>
          <w:sz w:val="28"/>
          <w:szCs w:val="28"/>
        </w:rPr>
        <w:t>Виды графики. Живопись- вид изобразительного искусства. Материалы живописи. Виды живописи. Скульптура- вид изобразительного искусства.</w:t>
      </w:r>
      <w:r w:rsidR="00316000" w:rsidRPr="0030511C">
        <w:rPr>
          <w:rFonts w:ascii="Times New Roman" w:hAnsi="Times New Roman" w:cs="Times New Roman"/>
          <w:sz w:val="28"/>
          <w:szCs w:val="28"/>
        </w:rPr>
        <w:t xml:space="preserve"> Материалы скульптуры. Виды скульптуры. Архитектура. Виды архитектуры.</w:t>
      </w:r>
    </w:p>
    <w:p w:rsidR="000D229F" w:rsidRPr="0030511C" w:rsidRDefault="0068722F" w:rsidP="00FF736C">
      <w:pPr>
        <w:ind w:left="-284" w:firstLine="710"/>
        <w:rPr>
          <w:rFonts w:ascii="Times New Roman" w:hAnsi="Times New Roman" w:cs="Times New Roman"/>
          <w:b/>
          <w:sz w:val="28"/>
          <w:szCs w:val="28"/>
        </w:rPr>
      </w:pPr>
      <w:r w:rsidRPr="0030511C">
        <w:rPr>
          <w:rFonts w:ascii="Times New Roman" w:hAnsi="Times New Roman" w:cs="Times New Roman"/>
          <w:b/>
          <w:sz w:val="28"/>
          <w:szCs w:val="28"/>
        </w:rPr>
        <w:t>Тема 2</w:t>
      </w:r>
      <w:r w:rsidR="0084019B" w:rsidRPr="0030511C">
        <w:rPr>
          <w:rFonts w:ascii="Times New Roman" w:hAnsi="Times New Roman" w:cs="Times New Roman"/>
          <w:b/>
          <w:sz w:val="28"/>
          <w:szCs w:val="28"/>
        </w:rPr>
        <w:t>.</w:t>
      </w:r>
      <w:r w:rsidR="00001C99" w:rsidRPr="003051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511C">
        <w:rPr>
          <w:rFonts w:ascii="Times New Roman" w:hAnsi="Times New Roman" w:cs="Times New Roman"/>
          <w:b/>
          <w:sz w:val="28"/>
          <w:szCs w:val="28"/>
        </w:rPr>
        <w:t>Ж</w:t>
      </w:r>
      <w:r w:rsidR="00001C99" w:rsidRPr="0030511C">
        <w:rPr>
          <w:rFonts w:ascii="Times New Roman" w:hAnsi="Times New Roman" w:cs="Times New Roman"/>
          <w:b/>
          <w:sz w:val="28"/>
          <w:szCs w:val="28"/>
        </w:rPr>
        <w:t xml:space="preserve">анры </w:t>
      </w:r>
      <w:r w:rsidR="00303484" w:rsidRPr="0030511C">
        <w:rPr>
          <w:rFonts w:ascii="Times New Roman" w:hAnsi="Times New Roman" w:cs="Times New Roman"/>
          <w:b/>
          <w:sz w:val="28"/>
          <w:szCs w:val="28"/>
        </w:rPr>
        <w:t xml:space="preserve"> изобразительного искусства.</w:t>
      </w:r>
    </w:p>
    <w:p w:rsidR="00001C99" w:rsidRPr="0030511C" w:rsidRDefault="00303484" w:rsidP="00FF736C">
      <w:pPr>
        <w:ind w:left="-284" w:firstLine="710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 xml:space="preserve"> 4 </w:t>
      </w:r>
      <w:r w:rsidR="00316000" w:rsidRPr="0030511C">
        <w:rPr>
          <w:rFonts w:ascii="Times New Roman" w:hAnsi="Times New Roman" w:cs="Times New Roman"/>
          <w:sz w:val="28"/>
          <w:szCs w:val="28"/>
        </w:rPr>
        <w:t xml:space="preserve">основных жанра: натюрморт, портрет, пейзаж, интерьер. </w:t>
      </w:r>
    </w:p>
    <w:p w:rsidR="00316000" w:rsidRPr="0030511C" w:rsidRDefault="00316000" w:rsidP="00FF736C">
      <w:pPr>
        <w:ind w:left="-284" w:firstLine="710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Натюрморт- жанр изобразительного искусства. Пейзаж- жа</w:t>
      </w:r>
      <w:r w:rsidR="00001C99" w:rsidRPr="0030511C">
        <w:rPr>
          <w:rFonts w:ascii="Times New Roman" w:hAnsi="Times New Roman" w:cs="Times New Roman"/>
          <w:sz w:val="28"/>
          <w:szCs w:val="28"/>
        </w:rPr>
        <w:t>нр изобразительного</w:t>
      </w:r>
      <w:r w:rsidRPr="0030511C">
        <w:rPr>
          <w:rFonts w:ascii="Times New Roman" w:hAnsi="Times New Roman" w:cs="Times New Roman"/>
          <w:sz w:val="28"/>
          <w:szCs w:val="28"/>
        </w:rPr>
        <w:t xml:space="preserve"> искусства. Виды пейзажа. Художник</w:t>
      </w:r>
      <w:r w:rsidR="00001C99" w:rsidRPr="0030511C">
        <w:rPr>
          <w:rFonts w:ascii="Times New Roman" w:hAnsi="Times New Roman" w:cs="Times New Roman"/>
          <w:sz w:val="28"/>
          <w:szCs w:val="28"/>
        </w:rPr>
        <w:t>и-пейзажисты. Портрет- жанр изобразительного</w:t>
      </w:r>
      <w:r w:rsidRPr="0030511C">
        <w:rPr>
          <w:rFonts w:ascii="Times New Roman" w:hAnsi="Times New Roman" w:cs="Times New Roman"/>
          <w:sz w:val="28"/>
          <w:szCs w:val="28"/>
        </w:rPr>
        <w:t xml:space="preserve"> искусства. Виды портрета. </w:t>
      </w:r>
      <w:r w:rsidR="00CF1095" w:rsidRPr="0030511C">
        <w:rPr>
          <w:rFonts w:ascii="Times New Roman" w:hAnsi="Times New Roman" w:cs="Times New Roman"/>
          <w:sz w:val="28"/>
          <w:szCs w:val="28"/>
        </w:rPr>
        <w:t>Художники-портретисты.</w:t>
      </w:r>
      <w:r w:rsidR="00001C99" w:rsidRPr="0030511C">
        <w:rPr>
          <w:rFonts w:ascii="Times New Roman" w:hAnsi="Times New Roman" w:cs="Times New Roman"/>
          <w:sz w:val="28"/>
          <w:szCs w:val="28"/>
        </w:rPr>
        <w:t xml:space="preserve"> Интерьер- жанр изобразительного </w:t>
      </w:r>
      <w:r w:rsidRPr="0030511C">
        <w:rPr>
          <w:rFonts w:ascii="Times New Roman" w:hAnsi="Times New Roman" w:cs="Times New Roman"/>
          <w:sz w:val="28"/>
          <w:szCs w:val="28"/>
        </w:rPr>
        <w:t>искусства. Виды и</w:t>
      </w:r>
      <w:r w:rsidR="00303484" w:rsidRPr="0030511C">
        <w:rPr>
          <w:rFonts w:ascii="Times New Roman" w:hAnsi="Times New Roman" w:cs="Times New Roman"/>
          <w:sz w:val="28"/>
          <w:szCs w:val="28"/>
        </w:rPr>
        <w:t>н</w:t>
      </w:r>
      <w:r w:rsidRPr="0030511C">
        <w:rPr>
          <w:rFonts w:ascii="Times New Roman" w:hAnsi="Times New Roman" w:cs="Times New Roman"/>
          <w:sz w:val="28"/>
          <w:szCs w:val="28"/>
        </w:rPr>
        <w:t>терьера.</w:t>
      </w:r>
      <w:r w:rsidR="00CF1095" w:rsidRPr="003051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1095" w:rsidRPr="0030511C" w:rsidRDefault="0084019B" w:rsidP="00FF736C">
      <w:pPr>
        <w:ind w:left="-284" w:firstLine="710"/>
        <w:rPr>
          <w:rFonts w:ascii="Times New Roman" w:hAnsi="Times New Roman" w:cs="Times New Roman"/>
          <w:b/>
          <w:sz w:val="28"/>
          <w:szCs w:val="28"/>
        </w:rPr>
      </w:pPr>
      <w:r w:rsidRPr="0030511C">
        <w:rPr>
          <w:rFonts w:ascii="Times New Roman" w:hAnsi="Times New Roman" w:cs="Times New Roman"/>
          <w:b/>
          <w:sz w:val="28"/>
          <w:szCs w:val="28"/>
        </w:rPr>
        <w:t>Тема</w:t>
      </w:r>
      <w:r w:rsidR="00852BD8" w:rsidRPr="003051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511C">
        <w:rPr>
          <w:rFonts w:ascii="Times New Roman" w:hAnsi="Times New Roman" w:cs="Times New Roman"/>
          <w:b/>
          <w:sz w:val="28"/>
          <w:szCs w:val="28"/>
        </w:rPr>
        <w:t xml:space="preserve">3: </w:t>
      </w:r>
      <w:r w:rsidR="0068722F" w:rsidRPr="0030511C">
        <w:rPr>
          <w:rFonts w:ascii="Times New Roman" w:hAnsi="Times New Roman" w:cs="Times New Roman"/>
          <w:b/>
          <w:sz w:val="28"/>
          <w:szCs w:val="28"/>
        </w:rPr>
        <w:t>Синтез жанров</w:t>
      </w:r>
      <w:r w:rsidR="00CF1095" w:rsidRPr="0030511C">
        <w:rPr>
          <w:rFonts w:ascii="Times New Roman" w:hAnsi="Times New Roman" w:cs="Times New Roman"/>
          <w:b/>
          <w:sz w:val="28"/>
          <w:szCs w:val="28"/>
        </w:rPr>
        <w:t xml:space="preserve"> изобразительного </w:t>
      </w:r>
      <w:r w:rsidR="00303484" w:rsidRPr="003051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6000" w:rsidRPr="0030511C">
        <w:rPr>
          <w:rFonts w:ascii="Times New Roman" w:hAnsi="Times New Roman" w:cs="Times New Roman"/>
          <w:b/>
          <w:sz w:val="28"/>
          <w:szCs w:val="28"/>
        </w:rPr>
        <w:t xml:space="preserve">искусства. </w:t>
      </w:r>
    </w:p>
    <w:p w:rsidR="00316000" w:rsidRPr="0030511C" w:rsidRDefault="00316000" w:rsidP="00FF736C">
      <w:pPr>
        <w:ind w:left="-284" w:firstLine="710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Синтез жанров. Жанровая композиция.</w:t>
      </w:r>
    </w:p>
    <w:p w:rsidR="00303484" w:rsidRPr="0030511C" w:rsidRDefault="00303484" w:rsidP="00FF736C">
      <w:pPr>
        <w:ind w:left="-284" w:firstLine="710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Бытовой жанр. Художники бытового жанра: А.Венецианов, П.Федотов.</w:t>
      </w:r>
    </w:p>
    <w:p w:rsidR="00303484" w:rsidRPr="0030511C" w:rsidRDefault="00303484" w:rsidP="00FF736C">
      <w:pPr>
        <w:ind w:left="-284" w:firstLine="710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Исторический жанр. Художники исторического жанра: И.Репин, В.Суриков, К.Брюллов.</w:t>
      </w:r>
    </w:p>
    <w:p w:rsidR="00303484" w:rsidRPr="0030511C" w:rsidRDefault="00303484" w:rsidP="00FF736C">
      <w:pPr>
        <w:ind w:left="-284" w:firstLine="710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Бата</w:t>
      </w:r>
      <w:r w:rsidR="000D229F" w:rsidRPr="0030511C">
        <w:rPr>
          <w:rFonts w:ascii="Times New Roman" w:hAnsi="Times New Roman" w:cs="Times New Roman"/>
          <w:sz w:val="28"/>
          <w:szCs w:val="28"/>
        </w:rPr>
        <w:t>льный жанр. Художники-  баталисты</w:t>
      </w:r>
      <w:r w:rsidRPr="0030511C">
        <w:rPr>
          <w:rFonts w:ascii="Times New Roman" w:hAnsi="Times New Roman" w:cs="Times New Roman"/>
          <w:sz w:val="28"/>
          <w:szCs w:val="28"/>
        </w:rPr>
        <w:t>: В.Суриков, В.Верещагин.</w:t>
      </w:r>
    </w:p>
    <w:p w:rsidR="00303484" w:rsidRPr="0030511C" w:rsidRDefault="00303484" w:rsidP="00FF736C">
      <w:pPr>
        <w:ind w:left="-284" w:firstLine="710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Библейский жанр. Художники библейского жанра: Рафаэль Санти, Леонардо да Винчи, А.Иванов, В.Васнецов.</w:t>
      </w:r>
    </w:p>
    <w:p w:rsidR="00303484" w:rsidRPr="0030511C" w:rsidRDefault="00303484" w:rsidP="00FF736C">
      <w:pPr>
        <w:ind w:left="-284" w:firstLine="710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Мифологический жанр. Художники мифологического жанра: В.Васнецов, М.Врубель, Сандро Боттичелли.</w:t>
      </w:r>
    </w:p>
    <w:p w:rsidR="00303484" w:rsidRPr="0030511C" w:rsidRDefault="00CF1095" w:rsidP="00FF736C">
      <w:pPr>
        <w:ind w:left="-284" w:firstLine="710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 xml:space="preserve">Маринистический жанр. </w:t>
      </w:r>
      <w:r w:rsidR="00303484" w:rsidRPr="0030511C">
        <w:rPr>
          <w:rFonts w:ascii="Times New Roman" w:hAnsi="Times New Roman" w:cs="Times New Roman"/>
          <w:sz w:val="28"/>
          <w:szCs w:val="28"/>
        </w:rPr>
        <w:t xml:space="preserve"> Художники- маринисты: Ф.Алексеев, И.Айвазовский.</w:t>
      </w:r>
    </w:p>
    <w:p w:rsidR="0084019B" w:rsidRPr="0030511C" w:rsidRDefault="000D229F" w:rsidP="00FF736C">
      <w:pPr>
        <w:ind w:left="-284" w:firstLine="710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Анималистический жанр. Художники-анималисты: А.Дюрер, Леонардо да Винчи.</w:t>
      </w:r>
    </w:p>
    <w:p w:rsidR="00A3044F" w:rsidRPr="0030511C" w:rsidRDefault="00A3044F" w:rsidP="00FF736C">
      <w:pPr>
        <w:ind w:left="-284" w:firstLine="710"/>
        <w:rPr>
          <w:rFonts w:ascii="Times New Roman" w:hAnsi="Times New Roman" w:cs="Times New Roman"/>
          <w:i/>
          <w:sz w:val="28"/>
          <w:szCs w:val="28"/>
        </w:rPr>
      </w:pPr>
      <w:r w:rsidRPr="0030511C">
        <w:rPr>
          <w:rFonts w:ascii="Times New Roman" w:hAnsi="Times New Roman" w:cs="Times New Roman"/>
          <w:i/>
          <w:sz w:val="28"/>
          <w:szCs w:val="28"/>
        </w:rPr>
        <w:t>Ученик должен:</w:t>
      </w:r>
    </w:p>
    <w:p w:rsidR="00A3044F" w:rsidRPr="0030511C" w:rsidRDefault="00A3044F" w:rsidP="00FF736C">
      <w:pPr>
        <w:pStyle w:val="a6"/>
        <w:numPr>
          <w:ilvl w:val="0"/>
          <w:numId w:val="2"/>
        </w:numPr>
        <w:ind w:left="-284" w:firstLine="710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Знать виды искусства вообще</w:t>
      </w:r>
      <w:r w:rsidR="00691904" w:rsidRPr="0030511C">
        <w:rPr>
          <w:rFonts w:ascii="Times New Roman" w:hAnsi="Times New Roman" w:cs="Times New Roman"/>
          <w:sz w:val="28"/>
          <w:szCs w:val="28"/>
        </w:rPr>
        <w:t>;</w:t>
      </w:r>
    </w:p>
    <w:p w:rsidR="00A3044F" w:rsidRPr="0030511C" w:rsidRDefault="00A3044F" w:rsidP="00FF736C">
      <w:pPr>
        <w:pStyle w:val="a6"/>
        <w:numPr>
          <w:ilvl w:val="0"/>
          <w:numId w:val="2"/>
        </w:numPr>
        <w:ind w:left="-284" w:firstLine="710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Знать виды изобразительного искусства</w:t>
      </w:r>
      <w:r w:rsidR="00691904" w:rsidRPr="0030511C">
        <w:rPr>
          <w:rFonts w:ascii="Times New Roman" w:hAnsi="Times New Roman" w:cs="Times New Roman"/>
          <w:sz w:val="28"/>
          <w:szCs w:val="28"/>
        </w:rPr>
        <w:t>;</w:t>
      </w:r>
    </w:p>
    <w:p w:rsidR="00A3044F" w:rsidRPr="0030511C" w:rsidRDefault="00A3044F" w:rsidP="00FF736C">
      <w:pPr>
        <w:pStyle w:val="a6"/>
        <w:numPr>
          <w:ilvl w:val="0"/>
          <w:numId w:val="2"/>
        </w:numPr>
        <w:ind w:left="-284" w:firstLine="710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Знать жанры изобразительного искусства</w:t>
      </w:r>
      <w:r w:rsidR="00691904" w:rsidRPr="0030511C">
        <w:rPr>
          <w:rFonts w:ascii="Times New Roman" w:hAnsi="Times New Roman" w:cs="Times New Roman"/>
          <w:sz w:val="28"/>
          <w:szCs w:val="28"/>
        </w:rPr>
        <w:t>;</w:t>
      </w:r>
    </w:p>
    <w:p w:rsidR="00A3044F" w:rsidRPr="0030511C" w:rsidRDefault="00A3044F" w:rsidP="00FF736C">
      <w:pPr>
        <w:pStyle w:val="a6"/>
        <w:numPr>
          <w:ilvl w:val="0"/>
          <w:numId w:val="2"/>
        </w:numPr>
        <w:ind w:left="-284" w:firstLine="710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Знать художников, работающих в разных жанрах</w:t>
      </w:r>
      <w:r w:rsidR="00691904" w:rsidRPr="0030511C">
        <w:rPr>
          <w:rFonts w:ascii="Times New Roman" w:hAnsi="Times New Roman" w:cs="Times New Roman"/>
          <w:sz w:val="28"/>
          <w:szCs w:val="28"/>
        </w:rPr>
        <w:t>.</w:t>
      </w:r>
    </w:p>
    <w:p w:rsidR="00A3044F" w:rsidRPr="0030511C" w:rsidRDefault="00A3044F" w:rsidP="00FF736C">
      <w:pPr>
        <w:ind w:left="-284" w:firstLine="710"/>
        <w:rPr>
          <w:rFonts w:ascii="Times New Roman" w:hAnsi="Times New Roman" w:cs="Times New Roman"/>
          <w:b/>
          <w:sz w:val="28"/>
          <w:szCs w:val="28"/>
        </w:rPr>
      </w:pPr>
    </w:p>
    <w:p w:rsidR="00F62CD1" w:rsidRPr="0030511C" w:rsidRDefault="00A3044F" w:rsidP="008C44CC">
      <w:pPr>
        <w:ind w:firstLine="0"/>
        <w:rPr>
          <w:rFonts w:ascii="Times New Roman" w:hAnsi="Times New Roman" w:cs="Times New Roman"/>
          <w:b/>
          <w:i/>
          <w:sz w:val="32"/>
          <w:szCs w:val="32"/>
        </w:rPr>
      </w:pPr>
      <w:r w:rsidRPr="0030511C">
        <w:rPr>
          <w:rFonts w:ascii="Times New Roman" w:hAnsi="Times New Roman" w:cs="Times New Roman"/>
          <w:b/>
          <w:i/>
          <w:sz w:val="32"/>
          <w:szCs w:val="32"/>
        </w:rPr>
        <w:t>Раздел 2</w:t>
      </w:r>
      <w:r w:rsidR="00CF1095" w:rsidRPr="0030511C">
        <w:rPr>
          <w:rFonts w:ascii="Times New Roman" w:hAnsi="Times New Roman" w:cs="Times New Roman"/>
          <w:b/>
          <w:i/>
          <w:sz w:val="32"/>
          <w:szCs w:val="32"/>
        </w:rPr>
        <w:t xml:space="preserve">. </w:t>
      </w:r>
      <w:r w:rsidR="00FA5AF3" w:rsidRPr="0030511C">
        <w:rPr>
          <w:rFonts w:ascii="Times New Roman" w:hAnsi="Times New Roman" w:cs="Times New Roman"/>
          <w:b/>
          <w:i/>
          <w:sz w:val="32"/>
          <w:szCs w:val="32"/>
        </w:rPr>
        <w:t>Искусство древнего мира</w:t>
      </w:r>
    </w:p>
    <w:p w:rsidR="0084019B" w:rsidRPr="0030511C" w:rsidRDefault="00001C99" w:rsidP="00F951B4">
      <w:pPr>
        <w:ind w:left="-284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11C">
        <w:rPr>
          <w:rFonts w:ascii="Times New Roman" w:hAnsi="Times New Roman" w:cs="Times New Roman"/>
          <w:b/>
          <w:sz w:val="28"/>
          <w:szCs w:val="28"/>
        </w:rPr>
        <w:t>Тема 4</w:t>
      </w:r>
      <w:r w:rsidR="0084019B" w:rsidRPr="0030511C">
        <w:rPr>
          <w:rFonts w:ascii="Times New Roman" w:hAnsi="Times New Roman" w:cs="Times New Roman"/>
          <w:b/>
          <w:sz w:val="28"/>
          <w:szCs w:val="28"/>
        </w:rPr>
        <w:t>.</w:t>
      </w:r>
      <w:r w:rsidR="00CF1095" w:rsidRPr="0030511C">
        <w:rPr>
          <w:rFonts w:ascii="Times New Roman" w:hAnsi="Times New Roman" w:cs="Times New Roman"/>
          <w:b/>
          <w:sz w:val="28"/>
          <w:szCs w:val="28"/>
        </w:rPr>
        <w:t xml:space="preserve">Семь чудес света древности. </w:t>
      </w:r>
    </w:p>
    <w:p w:rsidR="00CF1095" w:rsidRPr="0030511C" w:rsidRDefault="00CF1095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Пирамида Хеопса в Гизе</w:t>
      </w:r>
      <w:r w:rsidR="0084019B" w:rsidRPr="0030511C">
        <w:rPr>
          <w:rFonts w:ascii="Times New Roman" w:hAnsi="Times New Roman" w:cs="Times New Roman"/>
          <w:sz w:val="28"/>
          <w:szCs w:val="28"/>
        </w:rPr>
        <w:t xml:space="preserve"> ( Египет)</w:t>
      </w:r>
      <w:r w:rsidRPr="0030511C">
        <w:rPr>
          <w:rFonts w:ascii="Times New Roman" w:hAnsi="Times New Roman" w:cs="Times New Roman"/>
          <w:sz w:val="28"/>
          <w:szCs w:val="28"/>
        </w:rPr>
        <w:t>, Висячие сады Семирамиды в Вавилоне</w:t>
      </w:r>
      <w:r w:rsidR="0039011F" w:rsidRPr="0030511C">
        <w:rPr>
          <w:rFonts w:ascii="Times New Roman" w:hAnsi="Times New Roman" w:cs="Times New Roman"/>
          <w:sz w:val="28"/>
          <w:szCs w:val="28"/>
        </w:rPr>
        <w:t xml:space="preserve"> </w:t>
      </w:r>
      <w:r w:rsidR="0084019B" w:rsidRPr="0030511C">
        <w:rPr>
          <w:rFonts w:ascii="Times New Roman" w:hAnsi="Times New Roman" w:cs="Times New Roman"/>
          <w:sz w:val="28"/>
          <w:szCs w:val="28"/>
        </w:rPr>
        <w:t>( Месопотамия)</w:t>
      </w:r>
      <w:r w:rsidRPr="0030511C">
        <w:rPr>
          <w:rFonts w:ascii="Times New Roman" w:hAnsi="Times New Roman" w:cs="Times New Roman"/>
          <w:sz w:val="28"/>
          <w:szCs w:val="28"/>
        </w:rPr>
        <w:t>, Статуя Зевса в Олимпии</w:t>
      </w:r>
      <w:r w:rsidR="0084019B" w:rsidRPr="0030511C">
        <w:rPr>
          <w:rFonts w:ascii="Times New Roman" w:hAnsi="Times New Roman" w:cs="Times New Roman"/>
          <w:sz w:val="28"/>
          <w:szCs w:val="28"/>
        </w:rPr>
        <w:t>(Греция)</w:t>
      </w:r>
      <w:r w:rsidRPr="0030511C">
        <w:rPr>
          <w:rFonts w:ascii="Times New Roman" w:hAnsi="Times New Roman" w:cs="Times New Roman"/>
          <w:sz w:val="28"/>
          <w:szCs w:val="28"/>
        </w:rPr>
        <w:t xml:space="preserve">, Храм Артемиды в </w:t>
      </w:r>
      <w:r w:rsidRPr="0030511C">
        <w:rPr>
          <w:rFonts w:ascii="Times New Roman" w:hAnsi="Times New Roman" w:cs="Times New Roman"/>
          <w:sz w:val="28"/>
          <w:szCs w:val="28"/>
        </w:rPr>
        <w:lastRenderedPageBreak/>
        <w:t>Эфесе</w:t>
      </w:r>
      <w:r w:rsidR="0084019B" w:rsidRPr="0030511C">
        <w:rPr>
          <w:rFonts w:ascii="Times New Roman" w:hAnsi="Times New Roman" w:cs="Times New Roman"/>
          <w:sz w:val="28"/>
          <w:szCs w:val="28"/>
        </w:rPr>
        <w:t>(Турция)</w:t>
      </w:r>
      <w:r w:rsidRPr="0030511C">
        <w:rPr>
          <w:rFonts w:ascii="Times New Roman" w:hAnsi="Times New Roman" w:cs="Times New Roman"/>
          <w:sz w:val="28"/>
          <w:szCs w:val="28"/>
        </w:rPr>
        <w:t xml:space="preserve">, Колосс Родосский на острове </w:t>
      </w:r>
      <w:r w:rsidR="0084019B" w:rsidRPr="0030511C">
        <w:rPr>
          <w:rFonts w:ascii="Times New Roman" w:hAnsi="Times New Roman" w:cs="Times New Roman"/>
          <w:sz w:val="28"/>
          <w:szCs w:val="28"/>
        </w:rPr>
        <w:t>Родосс (Греция), Галикарнасский Мавзолей(Турция),</w:t>
      </w:r>
      <w:r w:rsidRPr="0030511C">
        <w:rPr>
          <w:rFonts w:ascii="Times New Roman" w:hAnsi="Times New Roman" w:cs="Times New Roman"/>
          <w:sz w:val="28"/>
          <w:szCs w:val="28"/>
        </w:rPr>
        <w:t>Александрийский маяк в Александрии</w:t>
      </w:r>
      <w:r w:rsidR="0084019B" w:rsidRPr="0030511C">
        <w:rPr>
          <w:rFonts w:ascii="Times New Roman" w:hAnsi="Times New Roman" w:cs="Times New Roman"/>
          <w:sz w:val="28"/>
          <w:szCs w:val="28"/>
        </w:rPr>
        <w:t>(Египет)</w:t>
      </w:r>
      <w:r w:rsidRPr="0030511C">
        <w:rPr>
          <w:rFonts w:ascii="Times New Roman" w:hAnsi="Times New Roman" w:cs="Times New Roman"/>
          <w:sz w:val="28"/>
          <w:szCs w:val="28"/>
        </w:rPr>
        <w:t>.</w:t>
      </w:r>
    </w:p>
    <w:p w:rsidR="0084019B" w:rsidRPr="0030511C" w:rsidRDefault="00BC77B3" w:rsidP="00F951B4">
      <w:pPr>
        <w:ind w:left="-284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11C">
        <w:rPr>
          <w:rFonts w:ascii="Times New Roman" w:hAnsi="Times New Roman" w:cs="Times New Roman"/>
          <w:b/>
          <w:sz w:val="28"/>
          <w:szCs w:val="28"/>
        </w:rPr>
        <w:t>Тема 5. Искусство первобытного общества.</w:t>
      </w:r>
    </w:p>
    <w:p w:rsidR="00967AE0" w:rsidRPr="0030511C" w:rsidRDefault="00BC77B3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 xml:space="preserve">Происхождение искусства. </w:t>
      </w:r>
      <w:r w:rsidR="00A3044F" w:rsidRPr="0030511C">
        <w:rPr>
          <w:rFonts w:ascii="Times New Roman" w:hAnsi="Times New Roman" w:cs="Times New Roman"/>
          <w:sz w:val="28"/>
          <w:szCs w:val="28"/>
        </w:rPr>
        <w:t xml:space="preserve">Сформировать представление о роли изображений в древности. </w:t>
      </w:r>
    </w:p>
    <w:p w:rsidR="00BC77B3" w:rsidRPr="0030511C" w:rsidRDefault="00967AE0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 xml:space="preserve">Показать разницу между древними изображениями и современным искусством. </w:t>
      </w:r>
      <w:r w:rsidR="00BC77B3" w:rsidRPr="0030511C">
        <w:rPr>
          <w:rFonts w:ascii="Times New Roman" w:hAnsi="Times New Roman" w:cs="Times New Roman"/>
          <w:sz w:val="28"/>
          <w:szCs w:val="28"/>
        </w:rPr>
        <w:t>Очаги первобытной культуры на территории России. Памятники первобытной культуры на территории Европы и Африки. Наскальная живопись в пещерах Франции, Африки, Испании. Мегалитические сооружения: менгиры, дольмены, кромлехи</w:t>
      </w:r>
      <w:r w:rsidR="008273CA" w:rsidRPr="0030511C">
        <w:rPr>
          <w:rFonts w:ascii="Times New Roman" w:hAnsi="Times New Roman" w:cs="Times New Roman"/>
          <w:sz w:val="28"/>
          <w:szCs w:val="28"/>
        </w:rPr>
        <w:t xml:space="preserve"> </w:t>
      </w:r>
      <w:r w:rsidR="00BC77B3" w:rsidRPr="0030511C">
        <w:rPr>
          <w:rFonts w:ascii="Times New Roman" w:hAnsi="Times New Roman" w:cs="Times New Roman"/>
          <w:sz w:val="28"/>
          <w:szCs w:val="28"/>
        </w:rPr>
        <w:t>( Стоунхендж).</w:t>
      </w:r>
      <w:r w:rsidRPr="0030511C">
        <w:rPr>
          <w:rFonts w:ascii="Times New Roman" w:hAnsi="Times New Roman" w:cs="Times New Roman"/>
          <w:sz w:val="28"/>
          <w:szCs w:val="28"/>
        </w:rPr>
        <w:t xml:space="preserve"> Возникновение орнамента.</w:t>
      </w:r>
    </w:p>
    <w:p w:rsidR="00BC77B3" w:rsidRPr="0030511C" w:rsidRDefault="00BC77B3" w:rsidP="00F951B4">
      <w:pPr>
        <w:ind w:left="-284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11C">
        <w:rPr>
          <w:rFonts w:ascii="Times New Roman" w:hAnsi="Times New Roman" w:cs="Times New Roman"/>
          <w:b/>
          <w:sz w:val="28"/>
          <w:szCs w:val="28"/>
        </w:rPr>
        <w:t>Тема 6. Искусство Древнего Египта.</w:t>
      </w:r>
    </w:p>
    <w:p w:rsidR="00BC77B3" w:rsidRPr="0030511C" w:rsidRDefault="004E63E8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 xml:space="preserve">Монументальный характер искусства древнего мира. </w:t>
      </w:r>
      <w:r w:rsidR="00BC77B3" w:rsidRPr="0030511C">
        <w:rPr>
          <w:rFonts w:ascii="Times New Roman" w:hAnsi="Times New Roman" w:cs="Times New Roman"/>
          <w:sz w:val="28"/>
          <w:szCs w:val="28"/>
        </w:rPr>
        <w:t xml:space="preserve">Архитектура Древнего Египта. </w:t>
      </w:r>
      <w:r w:rsidR="0039011F" w:rsidRPr="0030511C">
        <w:rPr>
          <w:rFonts w:ascii="Times New Roman" w:hAnsi="Times New Roman" w:cs="Times New Roman"/>
          <w:sz w:val="28"/>
          <w:szCs w:val="28"/>
        </w:rPr>
        <w:t>Развитие скульптурного портрета</w:t>
      </w:r>
      <w:r w:rsidR="00BC77B3" w:rsidRPr="0030511C">
        <w:rPr>
          <w:rFonts w:ascii="Times New Roman" w:hAnsi="Times New Roman" w:cs="Times New Roman"/>
          <w:sz w:val="28"/>
          <w:szCs w:val="28"/>
        </w:rPr>
        <w:t xml:space="preserve"> Древнего Египта</w:t>
      </w:r>
      <w:r w:rsidR="0039011F" w:rsidRPr="0030511C">
        <w:rPr>
          <w:rFonts w:ascii="Times New Roman" w:hAnsi="Times New Roman" w:cs="Times New Roman"/>
          <w:sz w:val="28"/>
          <w:szCs w:val="28"/>
        </w:rPr>
        <w:t>: статуи фараонов, большой сфинкс, скульптурные портреты Нефертити, фараона Эхнатона</w:t>
      </w:r>
      <w:r w:rsidR="00BC77B3" w:rsidRPr="0030511C">
        <w:rPr>
          <w:rFonts w:ascii="Times New Roman" w:hAnsi="Times New Roman" w:cs="Times New Roman"/>
          <w:sz w:val="28"/>
          <w:szCs w:val="28"/>
        </w:rPr>
        <w:t xml:space="preserve">. Синтез искусств в Древнем Египте. </w:t>
      </w:r>
      <w:r w:rsidR="0039011F" w:rsidRPr="0030511C">
        <w:rPr>
          <w:rFonts w:ascii="Times New Roman" w:hAnsi="Times New Roman" w:cs="Times New Roman"/>
          <w:sz w:val="28"/>
          <w:szCs w:val="28"/>
        </w:rPr>
        <w:t xml:space="preserve">Канон в египетской культуре. </w:t>
      </w:r>
      <w:r w:rsidR="00BC77B3" w:rsidRPr="0030511C">
        <w:rPr>
          <w:rFonts w:ascii="Times New Roman" w:hAnsi="Times New Roman" w:cs="Times New Roman"/>
          <w:sz w:val="28"/>
          <w:szCs w:val="28"/>
        </w:rPr>
        <w:t xml:space="preserve">Сокровища </w:t>
      </w:r>
      <w:r w:rsidRPr="0030511C">
        <w:rPr>
          <w:rFonts w:ascii="Times New Roman" w:hAnsi="Times New Roman" w:cs="Times New Roman"/>
          <w:sz w:val="28"/>
          <w:szCs w:val="28"/>
        </w:rPr>
        <w:t xml:space="preserve">из гробницы </w:t>
      </w:r>
      <w:r w:rsidR="00BC77B3" w:rsidRPr="0030511C">
        <w:rPr>
          <w:rFonts w:ascii="Times New Roman" w:hAnsi="Times New Roman" w:cs="Times New Roman"/>
          <w:sz w:val="28"/>
          <w:szCs w:val="28"/>
        </w:rPr>
        <w:t>Тутанхамона.</w:t>
      </w:r>
      <w:r w:rsidR="0039011F" w:rsidRPr="0030511C">
        <w:rPr>
          <w:rFonts w:ascii="Times New Roman" w:hAnsi="Times New Roman" w:cs="Times New Roman"/>
          <w:sz w:val="28"/>
          <w:szCs w:val="28"/>
        </w:rPr>
        <w:t xml:space="preserve">  Фаюмские портреты. Значение фаюмских портретов.</w:t>
      </w:r>
    </w:p>
    <w:p w:rsidR="004E63E8" w:rsidRPr="0030511C" w:rsidRDefault="004E63E8" w:rsidP="00F951B4">
      <w:pPr>
        <w:ind w:left="-284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11C">
        <w:rPr>
          <w:rFonts w:ascii="Times New Roman" w:hAnsi="Times New Roman" w:cs="Times New Roman"/>
          <w:b/>
          <w:sz w:val="28"/>
          <w:szCs w:val="28"/>
        </w:rPr>
        <w:t xml:space="preserve">Тема 7. Шумерское искусство. </w:t>
      </w:r>
    </w:p>
    <w:p w:rsidR="004E63E8" w:rsidRPr="0030511C" w:rsidRDefault="004E63E8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Архитектура в шумерской культуре. Зиккурат- «дом горы».</w:t>
      </w:r>
      <w:r w:rsidR="00121292" w:rsidRPr="0030511C">
        <w:rPr>
          <w:rFonts w:ascii="Times New Roman" w:hAnsi="Times New Roman" w:cs="Times New Roman"/>
          <w:sz w:val="28"/>
          <w:szCs w:val="28"/>
        </w:rPr>
        <w:t xml:space="preserve"> Скульптура в </w:t>
      </w:r>
      <w:r w:rsidR="00F23A88" w:rsidRPr="0030511C">
        <w:rPr>
          <w:rFonts w:ascii="Times New Roman" w:hAnsi="Times New Roman" w:cs="Times New Roman"/>
          <w:sz w:val="28"/>
          <w:szCs w:val="28"/>
        </w:rPr>
        <w:t>шумерской культуре.</w:t>
      </w:r>
      <w:r w:rsidRPr="0030511C">
        <w:rPr>
          <w:rFonts w:ascii="Times New Roman" w:hAnsi="Times New Roman" w:cs="Times New Roman"/>
          <w:sz w:val="28"/>
          <w:szCs w:val="28"/>
        </w:rPr>
        <w:t xml:space="preserve"> </w:t>
      </w:r>
      <w:r w:rsidR="005D0D6D" w:rsidRPr="0030511C">
        <w:rPr>
          <w:rFonts w:ascii="Times New Roman" w:hAnsi="Times New Roman" w:cs="Times New Roman"/>
          <w:sz w:val="28"/>
          <w:szCs w:val="28"/>
        </w:rPr>
        <w:t xml:space="preserve">Шеду- пятиногое чудовище. </w:t>
      </w:r>
      <w:r w:rsidRPr="0030511C">
        <w:rPr>
          <w:rFonts w:ascii="Times New Roman" w:hAnsi="Times New Roman" w:cs="Times New Roman"/>
          <w:sz w:val="28"/>
          <w:szCs w:val="28"/>
        </w:rPr>
        <w:t>Рельефы в ассирийских дворцах.</w:t>
      </w:r>
      <w:r w:rsidR="0039011F" w:rsidRPr="003051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63E8" w:rsidRPr="0030511C" w:rsidRDefault="004E63E8" w:rsidP="00F951B4">
      <w:pPr>
        <w:ind w:left="-284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11C">
        <w:rPr>
          <w:rFonts w:ascii="Times New Roman" w:hAnsi="Times New Roman" w:cs="Times New Roman"/>
          <w:b/>
          <w:sz w:val="28"/>
          <w:szCs w:val="28"/>
        </w:rPr>
        <w:t xml:space="preserve">Тема 8. </w:t>
      </w:r>
      <w:r w:rsidR="0068722F" w:rsidRPr="0030511C">
        <w:rPr>
          <w:rFonts w:ascii="Times New Roman" w:hAnsi="Times New Roman" w:cs="Times New Roman"/>
          <w:b/>
          <w:sz w:val="28"/>
          <w:szCs w:val="28"/>
        </w:rPr>
        <w:t xml:space="preserve">Эгейская </w:t>
      </w:r>
      <w:r w:rsidRPr="0030511C">
        <w:rPr>
          <w:rFonts w:ascii="Times New Roman" w:hAnsi="Times New Roman" w:cs="Times New Roman"/>
          <w:b/>
          <w:sz w:val="28"/>
          <w:szCs w:val="28"/>
        </w:rPr>
        <w:t>культура.</w:t>
      </w:r>
    </w:p>
    <w:p w:rsidR="004E63E8" w:rsidRPr="0030511C" w:rsidRDefault="00121292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Легенда острова Крит. Фрески Кносского дворца острова Крит. Росписи на сосудах.</w:t>
      </w:r>
      <w:r w:rsidR="005D0D6D" w:rsidRPr="0030511C">
        <w:rPr>
          <w:rFonts w:ascii="Times New Roman" w:hAnsi="Times New Roman" w:cs="Times New Roman"/>
          <w:sz w:val="28"/>
          <w:szCs w:val="28"/>
        </w:rPr>
        <w:t xml:space="preserve"> «Парижанка».</w:t>
      </w:r>
    </w:p>
    <w:p w:rsidR="00121292" w:rsidRPr="0030511C" w:rsidRDefault="00121292" w:rsidP="00F951B4">
      <w:pPr>
        <w:ind w:left="-284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11C">
        <w:rPr>
          <w:rFonts w:ascii="Times New Roman" w:hAnsi="Times New Roman" w:cs="Times New Roman"/>
          <w:b/>
          <w:sz w:val="28"/>
          <w:szCs w:val="28"/>
        </w:rPr>
        <w:t>Тема 9. Искусство Древней Греции.</w:t>
      </w:r>
    </w:p>
    <w:p w:rsidR="00BF4406" w:rsidRPr="0030511C" w:rsidRDefault="00121292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 xml:space="preserve">Этапы развития искусства Древней Греции. Гуманистический характер древнегреческого искусства («человек-мера всех вещей). Мифология </w:t>
      </w:r>
      <w:r w:rsidR="00F23A88" w:rsidRPr="0030511C">
        <w:rPr>
          <w:rFonts w:ascii="Times New Roman" w:hAnsi="Times New Roman" w:cs="Times New Roman"/>
          <w:sz w:val="28"/>
          <w:szCs w:val="28"/>
        </w:rPr>
        <w:t>Древней Греции. Греческие храмы</w:t>
      </w:r>
      <w:r w:rsidRPr="0030511C">
        <w:rPr>
          <w:rFonts w:ascii="Times New Roman" w:hAnsi="Times New Roman" w:cs="Times New Roman"/>
          <w:sz w:val="28"/>
          <w:szCs w:val="28"/>
        </w:rPr>
        <w:t xml:space="preserve">. Три типа ордера. </w:t>
      </w:r>
      <w:r w:rsidR="00BF4406" w:rsidRPr="0030511C">
        <w:rPr>
          <w:rFonts w:ascii="Times New Roman" w:hAnsi="Times New Roman" w:cs="Times New Roman"/>
          <w:sz w:val="28"/>
          <w:szCs w:val="28"/>
        </w:rPr>
        <w:t>Ансамбль Афинского Акрополя как высшая точка развития классического искусства Древней Греции.</w:t>
      </w:r>
      <w:r w:rsidR="00E41C03" w:rsidRPr="0030511C">
        <w:rPr>
          <w:rFonts w:ascii="Times New Roman" w:hAnsi="Times New Roman" w:cs="Times New Roman"/>
          <w:sz w:val="28"/>
          <w:szCs w:val="28"/>
        </w:rPr>
        <w:t xml:space="preserve"> Эволюция древнегреческой вазописи. Чернофигурная и краснофигурная вазопись и её сюжеты.</w:t>
      </w:r>
    </w:p>
    <w:p w:rsidR="00F23A88" w:rsidRPr="0030511C" w:rsidRDefault="00F23A88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Эволюция древнегреческой скульптуры. Скульптура периода архаики и ранней классики («Кора», «Курос»).</w:t>
      </w:r>
    </w:p>
    <w:p w:rsidR="001757D4" w:rsidRPr="0030511C" w:rsidRDefault="00F23A88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 xml:space="preserve">Искусство высокой классики. </w:t>
      </w:r>
      <w:r w:rsidR="00BF4406" w:rsidRPr="0030511C">
        <w:rPr>
          <w:rFonts w:ascii="Times New Roman" w:hAnsi="Times New Roman" w:cs="Times New Roman"/>
          <w:sz w:val="28"/>
          <w:szCs w:val="28"/>
        </w:rPr>
        <w:t xml:space="preserve">Ведущая роль демократических Афин. Высокий гуманизм и реализм искусства. Господство героических гражданских идеалов. Создание </w:t>
      </w:r>
      <w:r w:rsidR="001757D4" w:rsidRPr="0030511C">
        <w:rPr>
          <w:rFonts w:ascii="Times New Roman" w:hAnsi="Times New Roman" w:cs="Times New Roman"/>
          <w:sz w:val="28"/>
          <w:szCs w:val="28"/>
        </w:rPr>
        <w:t xml:space="preserve">гармоничного прекрасного образа человека. </w:t>
      </w:r>
      <w:r w:rsidR="00271901" w:rsidRPr="0030511C">
        <w:rPr>
          <w:rFonts w:ascii="Times New Roman" w:hAnsi="Times New Roman" w:cs="Times New Roman"/>
          <w:sz w:val="28"/>
          <w:szCs w:val="28"/>
        </w:rPr>
        <w:t xml:space="preserve">Мирон- </w:t>
      </w:r>
      <w:r w:rsidRPr="0030511C">
        <w:rPr>
          <w:rFonts w:ascii="Times New Roman" w:hAnsi="Times New Roman" w:cs="Times New Roman"/>
          <w:sz w:val="28"/>
          <w:szCs w:val="28"/>
        </w:rPr>
        <w:t>«Дискобол</w:t>
      </w:r>
      <w:r w:rsidR="00271901" w:rsidRPr="0030511C">
        <w:rPr>
          <w:rFonts w:ascii="Times New Roman" w:hAnsi="Times New Roman" w:cs="Times New Roman"/>
          <w:sz w:val="28"/>
          <w:szCs w:val="28"/>
        </w:rPr>
        <w:t>»</w:t>
      </w:r>
      <w:r w:rsidR="0027478D" w:rsidRPr="0030511C">
        <w:rPr>
          <w:rFonts w:ascii="Times New Roman" w:hAnsi="Times New Roman" w:cs="Times New Roman"/>
          <w:sz w:val="28"/>
          <w:szCs w:val="28"/>
        </w:rPr>
        <w:t xml:space="preserve">, </w:t>
      </w:r>
      <w:r w:rsidR="00271901" w:rsidRPr="0030511C">
        <w:rPr>
          <w:rFonts w:ascii="Times New Roman" w:hAnsi="Times New Roman" w:cs="Times New Roman"/>
          <w:sz w:val="28"/>
          <w:szCs w:val="28"/>
        </w:rPr>
        <w:t>Поликлет - «Копьеносец»</w:t>
      </w:r>
      <w:r w:rsidR="0027478D" w:rsidRPr="0030511C">
        <w:rPr>
          <w:rFonts w:ascii="Times New Roman" w:hAnsi="Times New Roman" w:cs="Times New Roman"/>
          <w:sz w:val="28"/>
          <w:szCs w:val="28"/>
        </w:rPr>
        <w:t xml:space="preserve">, </w:t>
      </w:r>
      <w:r w:rsidR="00271901" w:rsidRPr="0030511C">
        <w:rPr>
          <w:rFonts w:ascii="Times New Roman" w:hAnsi="Times New Roman" w:cs="Times New Roman"/>
          <w:sz w:val="28"/>
          <w:szCs w:val="28"/>
        </w:rPr>
        <w:t xml:space="preserve">Пифагор </w:t>
      </w:r>
      <w:r w:rsidR="001757D4" w:rsidRPr="0030511C">
        <w:rPr>
          <w:rFonts w:ascii="Times New Roman" w:hAnsi="Times New Roman" w:cs="Times New Roman"/>
          <w:sz w:val="28"/>
          <w:szCs w:val="28"/>
        </w:rPr>
        <w:t>- «Мальчик, вынимающий занозу».</w:t>
      </w:r>
      <w:r w:rsidR="00271901" w:rsidRPr="0030511C">
        <w:rPr>
          <w:rFonts w:ascii="Times New Roman" w:hAnsi="Times New Roman" w:cs="Times New Roman"/>
          <w:sz w:val="28"/>
          <w:szCs w:val="28"/>
        </w:rPr>
        <w:t xml:space="preserve"> </w:t>
      </w:r>
      <w:r w:rsidR="001757D4" w:rsidRPr="0030511C">
        <w:rPr>
          <w:rFonts w:ascii="Times New Roman" w:hAnsi="Times New Roman" w:cs="Times New Roman"/>
          <w:sz w:val="28"/>
          <w:szCs w:val="28"/>
        </w:rPr>
        <w:t>Синтез архитектуры и скульптуры. Фидий- ансамбль Афинского акрополя, скульптуры фронтонов Парфенона.</w:t>
      </w:r>
    </w:p>
    <w:p w:rsidR="00271901" w:rsidRPr="0030511C" w:rsidRDefault="001757D4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 xml:space="preserve">Поздняя классика. Скопас- «Менада», </w:t>
      </w:r>
      <w:r w:rsidR="00271901" w:rsidRPr="0030511C">
        <w:rPr>
          <w:rFonts w:ascii="Times New Roman" w:hAnsi="Times New Roman" w:cs="Times New Roman"/>
          <w:sz w:val="28"/>
          <w:szCs w:val="28"/>
        </w:rPr>
        <w:t>Пракситель- «Гермес с младенцем Дионисом», Пракситель- «Афродита Книдская»</w:t>
      </w:r>
      <w:r w:rsidRPr="0030511C">
        <w:rPr>
          <w:rFonts w:ascii="Times New Roman" w:hAnsi="Times New Roman" w:cs="Times New Roman"/>
          <w:sz w:val="28"/>
          <w:szCs w:val="28"/>
        </w:rPr>
        <w:t>,  Лисипп- «Апоксиомен», Леохар - «Аполлон Бельведерский».</w:t>
      </w:r>
    </w:p>
    <w:p w:rsidR="004E6612" w:rsidRPr="0030511C" w:rsidRDefault="001757D4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Эллинизм</w:t>
      </w:r>
      <w:r w:rsidR="00271901" w:rsidRPr="0030511C">
        <w:rPr>
          <w:rFonts w:ascii="Times New Roman" w:hAnsi="Times New Roman" w:cs="Times New Roman"/>
          <w:sz w:val="28"/>
          <w:szCs w:val="28"/>
        </w:rPr>
        <w:t xml:space="preserve">. </w:t>
      </w:r>
      <w:r w:rsidRPr="0030511C">
        <w:rPr>
          <w:rFonts w:ascii="Times New Roman" w:hAnsi="Times New Roman" w:cs="Times New Roman"/>
          <w:sz w:val="28"/>
          <w:szCs w:val="28"/>
        </w:rPr>
        <w:t xml:space="preserve">Возрождение монументального героического искусства: </w:t>
      </w:r>
      <w:r w:rsidR="00271901" w:rsidRPr="0030511C">
        <w:rPr>
          <w:rFonts w:ascii="Times New Roman" w:hAnsi="Times New Roman" w:cs="Times New Roman"/>
          <w:sz w:val="28"/>
          <w:szCs w:val="28"/>
        </w:rPr>
        <w:t>Агесандр -  «Афродита Милосск</w:t>
      </w:r>
      <w:r w:rsidRPr="0030511C">
        <w:rPr>
          <w:rFonts w:ascii="Times New Roman" w:hAnsi="Times New Roman" w:cs="Times New Roman"/>
          <w:sz w:val="28"/>
          <w:szCs w:val="28"/>
        </w:rPr>
        <w:t xml:space="preserve">ая», «Ника Самофракийская», </w:t>
      </w:r>
      <w:r w:rsidR="00343968" w:rsidRPr="0030511C">
        <w:rPr>
          <w:rFonts w:ascii="Times New Roman" w:hAnsi="Times New Roman" w:cs="Times New Roman"/>
          <w:sz w:val="28"/>
          <w:szCs w:val="28"/>
        </w:rPr>
        <w:t>скульптурная группа -</w:t>
      </w:r>
      <w:r w:rsidR="00271901" w:rsidRPr="0030511C">
        <w:rPr>
          <w:rFonts w:ascii="Times New Roman" w:hAnsi="Times New Roman" w:cs="Times New Roman"/>
          <w:sz w:val="28"/>
          <w:szCs w:val="28"/>
        </w:rPr>
        <w:t xml:space="preserve"> </w:t>
      </w:r>
      <w:r w:rsidR="00343968" w:rsidRPr="0030511C">
        <w:rPr>
          <w:rFonts w:ascii="Times New Roman" w:hAnsi="Times New Roman" w:cs="Times New Roman"/>
          <w:sz w:val="28"/>
          <w:szCs w:val="28"/>
        </w:rPr>
        <w:t>«Лаокоон».</w:t>
      </w:r>
    </w:p>
    <w:p w:rsidR="008C44CC" w:rsidRDefault="008C44CC" w:rsidP="00F951B4">
      <w:pPr>
        <w:ind w:left="-284" w:firstLine="71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1901" w:rsidRPr="0030511C" w:rsidRDefault="00E41C03" w:rsidP="00F951B4">
      <w:pPr>
        <w:ind w:left="-284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11C">
        <w:rPr>
          <w:rFonts w:ascii="Times New Roman" w:hAnsi="Times New Roman" w:cs="Times New Roman"/>
          <w:b/>
          <w:sz w:val="28"/>
          <w:szCs w:val="28"/>
        </w:rPr>
        <w:lastRenderedPageBreak/>
        <w:t>Тема 10. Искусство Древнего Рима.</w:t>
      </w:r>
    </w:p>
    <w:p w:rsidR="00E41C03" w:rsidRPr="0030511C" w:rsidRDefault="00E41C03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 xml:space="preserve">Легенда о  возникновения Рима. Краткие сведения по истории Рима и Римской империи. Традиции, воспринятые искусством </w:t>
      </w:r>
      <w:r w:rsidR="00F067DE" w:rsidRPr="0030511C">
        <w:rPr>
          <w:rFonts w:ascii="Times New Roman" w:hAnsi="Times New Roman" w:cs="Times New Roman"/>
          <w:sz w:val="28"/>
          <w:szCs w:val="28"/>
        </w:rPr>
        <w:t xml:space="preserve">Древнего Рима и своеобразие древнеримского искусства. Применение греческого ордера в декоративных целях. Вклад римлян в историю архитектуры и разнообразие типов архитектурных сооружений в Древнем Риме (форумы, </w:t>
      </w:r>
      <w:r w:rsidR="00A3044F" w:rsidRPr="0030511C">
        <w:rPr>
          <w:rFonts w:ascii="Times New Roman" w:hAnsi="Times New Roman" w:cs="Times New Roman"/>
          <w:sz w:val="28"/>
          <w:szCs w:val="28"/>
        </w:rPr>
        <w:t>храмы</w:t>
      </w:r>
      <w:r w:rsidR="00F067DE" w:rsidRPr="0030511C">
        <w:rPr>
          <w:rFonts w:ascii="Times New Roman" w:hAnsi="Times New Roman" w:cs="Times New Roman"/>
          <w:sz w:val="28"/>
          <w:szCs w:val="28"/>
        </w:rPr>
        <w:t xml:space="preserve">, купольные постройки, </w:t>
      </w:r>
      <w:r w:rsidR="00A3044F" w:rsidRPr="0030511C">
        <w:rPr>
          <w:rFonts w:ascii="Times New Roman" w:hAnsi="Times New Roman" w:cs="Times New Roman"/>
          <w:sz w:val="28"/>
          <w:szCs w:val="28"/>
        </w:rPr>
        <w:t>термы, акведуки, виадуки, триумфальные арки, театры, амфитеатры</w:t>
      </w:r>
      <w:r w:rsidR="0039011F" w:rsidRPr="0030511C">
        <w:rPr>
          <w:rFonts w:ascii="Times New Roman" w:hAnsi="Times New Roman" w:cs="Times New Roman"/>
          <w:sz w:val="28"/>
          <w:szCs w:val="28"/>
        </w:rPr>
        <w:t>)</w:t>
      </w:r>
      <w:r w:rsidR="00A3044F" w:rsidRPr="0030511C">
        <w:rPr>
          <w:rFonts w:ascii="Times New Roman" w:hAnsi="Times New Roman" w:cs="Times New Roman"/>
          <w:sz w:val="28"/>
          <w:szCs w:val="28"/>
        </w:rPr>
        <w:t>.</w:t>
      </w:r>
    </w:p>
    <w:p w:rsidR="00967AE0" w:rsidRPr="0030511C" w:rsidRDefault="00967AE0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 xml:space="preserve">Эволюция древнеримского скульптурного портрета, его реалистичность (скульптурные портреты предков, </w:t>
      </w:r>
      <w:r w:rsidR="0039011F" w:rsidRPr="0030511C">
        <w:rPr>
          <w:rFonts w:ascii="Times New Roman" w:hAnsi="Times New Roman" w:cs="Times New Roman"/>
          <w:sz w:val="28"/>
          <w:szCs w:val="28"/>
        </w:rPr>
        <w:t xml:space="preserve">конная </w:t>
      </w:r>
      <w:r w:rsidR="006B23E3" w:rsidRPr="0030511C">
        <w:rPr>
          <w:rFonts w:ascii="Times New Roman" w:hAnsi="Times New Roman" w:cs="Times New Roman"/>
          <w:sz w:val="28"/>
          <w:szCs w:val="28"/>
        </w:rPr>
        <w:t>статуя Марка Аврелия, портрет Каракаллы</w:t>
      </w:r>
      <w:r w:rsidR="0039011F" w:rsidRPr="0030511C">
        <w:rPr>
          <w:rFonts w:ascii="Times New Roman" w:hAnsi="Times New Roman" w:cs="Times New Roman"/>
          <w:sz w:val="28"/>
          <w:szCs w:val="28"/>
        </w:rPr>
        <w:t>, портрет Юлия Цезаря</w:t>
      </w:r>
      <w:r w:rsidR="006B23E3" w:rsidRPr="0030511C">
        <w:rPr>
          <w:rFonts w:ascii="Times New Roman" w:hAnsi="Times New Roman" w:cs="Times New Roman"/>
          <w:sz w:val="28"/>
          <w:szCs w:val="28"/>
        </w:rPr>
        <w:t>).</w:t>
      </w:r>
    </w:p>
    <w:p w:rsidR="006B23E3" w:rsidRPr="0030511C" w:rsidRDefault="006B23E3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Значение искусства Древнего Рима.</w:t>
      </w:r>
    </w:p>
    <w:p w:rsidR="005D0D6D" w:rsidRPr="0030511C" w:rsidRDefault="006B23E3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Развитие художественных традиций Древней Греции в древнеримской</w:t>
      </w:r>
      <w:r w:rsidR="0039011F" w:rsidRPr="0030511C">
        <w:rPr>
          <w:rFonts w:ascii="Times New Roman" w:hAnsi="Times New Roman" w:cs="Times New Roman"/>
          <w:sz w:val="28"/>
          <w:szCs w:val="28"/>
        </w:rPr>
        <w:t xml:space="preserve"> монументальной живописи (</w:t>
      </w:r>
      <w:r w:rsidRPr="0030511C">
        <w:rPr>
          <w:rFonts w:ascii="Times New Roman" w:hAnsi="Times New Roman" w:cs="Times New Roman"/>
          <w:sz w:val="28"/>
          <w:szCs w:val="28"/>
        </w:rPr>
        <w:t xml:space="preserve">росписи, мозаики в Помпеях). </w:t>
      </w:r>
    </w:p>
    <w:p w:rsidR="006B23E3" w:rsidRPr="0030511C" w:rsidRDefault="006B23E3" w:rsidP="00F951B4">
      <w:pPr>
        <w:ind w:left="-284" w:firstLine="71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0511C">
        <w:rPr>
          <w:rFonts w:ascii="Times New Roman" w:hAnsi="Times New Roman" w:cs="Times New Roman"/>
          <w:b/>
          <w:i/>
          <w:sz w:val="28"/>
          <w:szCs w:val="28"/>
        </w:rPr>
        <w:t>Ученик должен:</w:t>
      </w:r>
    </w:p>
    <w:p w:rsidR="006B23E3" w:rsidRPr="0030511C" w:rsidRDefault="006B23E3" w:rsidP="00F951B4">
      <w:pPr>
        <w:pStyle w:val="a6"/>
        <w:numPr>
          <w:ilvl w:val="0"/>
          <w:numId w:val="3"/>
        </w:num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Знать 7 чудес света древности;</w:t>
      </w:r>
    </w:p>
    <w:p w:rsidR="006B23E3" w:rsidRPr="0030511C" w:rsidRDefault="006B23E3" w:rsidP="00F951B4">
      <w:pPr>
        <w:pStyle w:val="a6"/>
        <w:numPr>
          <w:ilvl w:val="0"/>
          <w:numId w:val="3"/>
        </w:num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Знать основные этапы развития искусства древнего мира;</w:t>
      </w:r>
    </w:p>
    <w:p w:rsidR="00691904" w:rsidRPr="0030511C" w:rsidRDefault="00691904" w:rsidP="00F951B4">
      <w:pPr>
        <w:pStyle w:val="a6"/>
        <w:numPr>
          <w:ilvl w:val="0"/>
          <w:numId w:val="3"/>
        </w:num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Понимать эмоциональную выразительность архитектурных сооружений Древнего Египта;</w:t>
      </w:r>
    </w:p>
    <w:p w:rsidR="006B23E3" w:rsidRPr="0030511C" w:rsidRDefault="006B23E3" w:rsidP="00F951B4">
      <w:pPr>
        <w:pStyle w:val="a6"/>
        <w:numPr>
          <w:ilvl w:val="0"/>
          <w:numId w:val="3"/>
        </w:num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Усвоить понятие «канон»;</w:t>
      </w:r>
    </w:p>
    <w:p w:rsidR="006B23E3" w:rsidRPr="0030511C" w:rsidRDefault="006B23E3" w:rsidP="00F951B4">
      <w:pPr>
        <w:pStyle w:val="a6"/>
        <w:numPr>
          <w:ilvl w:val="0"/>
          <w:numId w:val="3"/>
        </w:num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Знать ордерную систему в древнегреческой архитектуре (дорический, ионический, коринфский ордер);</w:t>
      </w:r>
    </w:p>
    <w:p w:rsidR="00691904" w:rsidRPr="0030511C" w:rsidRDefault="00691904" w:rsidP="00F951B4">
      <w:pPr>
        <w:pStyle w:val="a6"/>
        <w:numPr>
          <w:ilvl w:val="0"/>
          <w:numId w:val="3"/>
        </w:num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Понимать образное содержание ордерной системы;</w:t>
      </w:r>
    </w:p>
    <w:p w:rsidR="00691904" w:rsidRPr="0030511C" w:rsidRDefault="00691904" w:rsidP="00F951B4">
      <w:pPr>
        <w:pStyle w:val="a6"/>
        <w:numPr>
          <w:ilvl w:val="0"/>
          <w:numId w:val="3"/>
        </w:num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Понимать эмоциональную выразительность архитектурных сооружений Древнего Рима.</w:t>
      </w:r>
    </w:p>
    <w:p w:rsidR="00691904" w:rsidRPr="0030511C" w:rsidRDefault="00691904" w:rsidP="00F951B4">
      <w:pPr>
        <w:pStyle w:val="a6"/>
        <w:numPr>
          <w:ilvl w:val="0"/>
          <w:numId w:val="3"/>
        </w:num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Знать черты, характерные для древнеегипетской, древнегреческой и древнеримской скульптуры.</w:t>
      </w:r>
    </w:p>
    <w:p w:rsidR="00113BAE" w:rsidRDefault="00113BAE" w:rsidP="00F951B4">
      <w:pPr>
        <w:ind w:left="-284" w:firstLine="710"/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p w:rsidR="006B23E3" w:rsidRPr="0030511C" w:rsidRDefault="0068722F" w:rsidP="00F951B4">
      <w:pPr>
        <w:ind w:left="-284" w:firstLine="710"/>
        <w:jc w:val="both"/>
        <w:rPr>
          <w:rFonts w:ascii="Times New Roman" w:hAnsi="Times New Roman" w:cs="Times New Roman"/>
          <w:i/>
          <w:sz w:val="32"/>
          <w:szCs w:val="32"/>
        </w:rPr>
      </w:pPr>
      <w:r w:rsidRPr="0030511C">
        <w:rPr>
          <w:rFonts w:ascii="Times New Roman" w:hAnsi="Times New Roman" w:cs="Times New Roman"/>
          <w:b/>
          <w:i/>
          <w:sz w:val="32"/>
          <w:szCs w:val="32"/>
        </w:rPr>
        <w:t>Раздел 3</w:t>
      </w:r>
      <w:r w:rsidR="00691904" w:rsidRPr="0030511C">
        <w:rPr>
          <w:rFonts w:ascii="Times New Roman" w:hAnsi="Times New Roman" w:cs="Times New Roman"/>
          <w:b/>
          <w:i/>
          <w:sz w:val="32"/>
          <w:szCs w:val="32"/>
        </w:rPr>
        <w:t>. Искусство Византии.</w:t>
      </w:r>
    </w:p>
    <w:p w:rsidR="00691904" w:rsidRPr="0030511C" w:rsidRDefault="00691904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 xml:space="preserve">Краткие сведения возникновения византийской империи. Эллинистические традиции в искусстве Византии. Стремление искусства Византии к воспроизведению целостной картины мира. </w:t>
      </w:r>
    </w:p>
    <w:p w:rsidR="00691904" w:rsidRPr="0030511C" w:rsidRDefault="00691904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Архитектура Византии.</w:t>
      </w:r>
      <w:r w:rsidR="00F0236F" w:rsidRPr="0030511C">
        <w:rPr>
          <w:rFonts w:ascii="Times New Roman" w:hAnsi="Times New Roman" w:cs="Times New Roman"/>
          <w:sz w:val="28"/>
          <w:szCs w:val="28"/>
        </w:rPr>
        <w:t xml:space="preserve"> Два типа византийских храмов (крестово-купольный, базилика). Храм святой Софии (конструкция, интерьер).</w:t>
      </w:r>
    </w:p>
    <w:p w:rsidR="00F0236F" w:rsidRPr="0030511C" w:rsidRDefault="00F0236F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Великолепие мозаичных ансамблей Равенны.</w:t>
      </w:r>
    </w:p>
    <w:p w:rsidR="00F0236F" w:rsidRPr="0030511C" w:rsidRDefault="00F0236F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</w:p>
    <w:p w:rsidR="00F0236F" w:rsidRPr="0030511C" w:rsidRDefault="0068722F" w:rsidP="00F951B4">
      <w:pPr>
        <w:ind w:left="-284" w:firstLine="710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30511C">
        <w:rPr>
          <w:rFonts w:ascii="Times New Roman" w:hAnsi="Times New Roman" w:cs="Times New Roman"/>
          <w:b/>
          <w:i/>
          <w:sz w:val="32"/>
          <w:szCs w:val="32"/>
        </w:rPr>
        <w:t>Раздел 4</w:t>
      </w:r>
      <w:r w:rsidR="00F0236F" w:rsidRPr="0030511C">
        <w:rPr>
          <w:rFonts w:ascii="Times New Roman" w:hAnsi="Times New Roman" w:cs="Times New Roman"/>
          <w:b/>
          <w:i/>
          <w:sz w:val="32"/>
          <w:szCs w:val="32"/>
        </w:rPr>
        <w:t>. Искусство средних веков.</w:t>
      </w:r>
    </w:p>
    <w:p w:rsidR="00782D1E" w:rsidRPr="0030511C" w:rsidRDefault="00782D1E" w:rsidP="00F951B4">
      <w:pPr>
        <w:ind w:left="-284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11C">
        <w:rPr>
          <w:rFonts w:ascii="Times New Roman" w:hAnsi="Times New Roman" w:cs="Times New Roman"/>
          <w:b/>
          <w:sz w:val="28"/>
          <w:szCs w:val="28"/>
        </w:rPr>
        <w:t>Тема 1</w:t>
      </w:r>
      <w:r w:rsidR="0068722F" w:rsidRPr="0030511C">
        <w:rPr>
          <w:rFonts w:ascii="Times New Roman" w:hAnsi="Times New Roman" w:cs="Times New Roman"/>
          <w:b/>
          <w:sz w:val="28"/>
          <w:szCs w:val="28"/>
        </w:rPr>
        <w:t>2</w:t>
      </w:r>
      <w:r w:rsidRPr="0030511C">
        <w:rPr>
          <w:rFonts w:ascii="Times New Roman" w:hAnsi="Times New Roman" w:cs="Times New Roman"/>
          <w:b/>
          <w:sz w:val="28"/>
          <w:szCs w:val="28"/>
        </w:rPr>
        <w:t>. Средневековое искусство.</w:t>
      </w:r>
    </w:p>
    <w:p w:rsidR="00F0236F" w:rsidRPr="0030511C" w:rsidRDefault="00F0236F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 xml:space="preserve">Средневековое искусство – искусство </w:t>
      </w:r>
      <w:r w:rsidR="00316900" w:rsidRPr="0030511C">
        <w:rPr>
          <w:rFonts w:ascii="Times New Roman" w:hAnsi="Times New Roman" w:cs="Times New Roman"/>
          <w:sz w:val="28"/>
          <w:szCs w:val="28"/>
        </w:rPr>
        <w:t>эпохи феодального строя. С</w:t>
      </w:r>
      <w:r w:rsidRPr="0030511C">
        <w:rPr>
          <w:rFonts w:ascii="Times New Roman" w:hAnsi="Times New Roman" w:cs="Times New Roman"/>
          <w:sz w:val="28"/>
          <w:szCs w:val="28"/>
        </w:rPr>
        <w:t>ложн</w:t>
      </w:r>
      <w:r w:rsidR="00316900" w:rsidRPr="0030511C">
        <w:rPr>
          <w:rFonts w:ascii="Times New Roman" w:hAnsi="Times New Roman" w:cs="Times New Roman"/>
          <w:sz w:val="28"/>
          <w:szCs w:val="28"/>
        </w:rPr>
        <w:t xml:space="preserve">ость взаимодействия религии и искусства. Господство </w:t>
      </w:r>
      <w:r w:rsidR="007853D2" w:rsidRPr="0030511C">
        <w:rPr>
          <w:rFonts w:ascii="Times New Roman" w:hAnsi="Times New Roman" w:cs="Times New Roman"/>
          <w:sz w:val="28"/>
          <w:szCs w:val="28"/>
        </w:rPr>
        <w:t>религиозного мировоззрения в средние века. Одухотворённость, глубина выражения чувств в произведениях средневекового искусства.</w:t>
      </w:r>
    </w:p>
    <w:p w:rsidR="00782D1E" w:rsidRPr="0030511C" w:rsidRDefault="007853D2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 xml:space="preserve">Ведущая роль архитектуры в синтезе искусств </w:t>
      </w:r>
      <w:r w:rsidR="00782D1E" w:rsidRPr="0030511C">
        <w:rPr>
          <w:rFonts w:ascii="Times New Roman" w:hAnsi="Times New Roman" w:cs="Times New Roman"/>
          <w:sz w:val="28"/>
          <w:szCs w:val="28"/>
        </w:rPr>
        <w:t>С</w:t>
      </w:r>
      <w:r w:rsidRPr="0030511C">
        <w:rPr>
          <w:rFonts w:ascii="Times New Roman" w:hAnsi="Times New Roman" w:cs="Times New Roman"/>
          <w:sz w:val="28"/>
          <w:szCs w:val="28"/>
        </w:rPr>
        <w:t>редневековья.</w:t>
      </w:r>
    </w:p>
    <w:p w:rsidR="00782D1E" w:rsidRPr="0030511C" w:rsidRDefault="007853D2" w:rsidP="00F951B4">
      <w:pPr>
        <w:ind w:left="-284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11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82D1E" w:rsidRPr="0030511C">
        <w:rPr>
          <w:rFonts w:ascii="Times New Roman" w:hAnsi="Times New Roman" w:cs="Times New Roman"/>
          <w:b/>
          <w:sz w:val="28"/>
          <w:szCs w:val="28"/>
        </w:rPr>
        <w:t>Тема 1</w:t>
      </w:r>
      <w:r w:rsidR="0068722F" w:rsidRPr="0030511C">
        <w:rPr>
          <w:rFonts w:ascii="Times New Roman" w:hAnsi="Times New Roman" w:cs="Times New Roman"/>
          <w:b/>
          <w:sz w:val="28"/>
          <w:szCs w:val="28"/>
        </w:rPr>
        <w:t>3</w:t>
      </w:r>
      <w:r w:rsidR="00782D1E" w:rsidRPr="0030511C">
        <w:rPr>
          <w:rFonts w:ascii="Times New Roman" w:hAnsi="Times New Roman" w:cs="Times New Roman"/>
          <w:b/>
          <w:sz w:val="28"/>
          <w:szCs w:val="28"/>
        </w:rPr>
        <w:t>. Романский стиль.</w:t>
      </w:r>
    </w:p>
    <w:p w:rsidR="007853D2" w:rsidRPr="0030511C" w:rsidRDefault="007853D2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lastRenderedPageBreak/>
        <w:t>Строительство замков феодалов, крепостей, церквей.</w:t>
      </w:r>
      <w:r w:rsidR="00782D1E" w:rsidRPr="0030511C">
        <w:rPr>
          <w:rFonts w:ascii="Times New Roman" w:hAnsi="Times New Roman" w:cs="Times New Roman"/>
          <w:sz w:val="28"/>
          <w:szCs w:val="28"/>
        </w:rPr>
        <w:t xml:space="preserve"> Конструктивные и образно-художественные особенности романских сооружений. Выразительность скульптуры романских соборов.</w:t>
      </w:r>
    </w:p>
    <w:p w:rsidR="00782D1E" w:rsidRPr="0030511C" w:rsidRDefault="0068722F" w:rsidP="00F951B4">
      <w:pPr>
        <w:ind w:left="-284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11C">
        <w:rPr>
          <w:rFonts w:ascii="Times New Roman" w:hAnsi="Times New Roman" w:cs="Times New Roman"/>
          <w:b/>
          <w:sz w:val="28"/>
          <w:szCs w:val="28"/>
        </w:rPr>
        <w:t>Тема 14</w:t>
      </w:r>
      <w:r w:rsidR="00782D1E" w:rsidRPr="0030511C">
        <w:rPr>
          <w:rFonts w:ascii="Times New Roman" w:hAnsi="Times New Roman" w:cs="Times New Roman"/>
          <w:b/>
          <w:sz w:val="28"/>
          <w:szCs w:val="28"/>
        </w:rPr>
        <w:t>. Готический стиль.</w:t>
      </w:r>
    </w:p>
    <w:p w:rsidR="00782D1E" w:rsidRPr="0030511C" w:rsidRDefault="00782D1E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Синтез искусств в готическом соборе ( архитектура, скульптура, живопись, витражи, музыка, мистерия, декоративно-прикладное искусство). Конструктивные особенности готических соборов. Усиление роли скульптуры в архитектурном ансамбле. Витражи.</w:t>
      </w:r>
    </w:p>
    <w:p w:rsidR="00782D1E" w:rsidRPr="0030511C" w:rsidRDefault="00782D1E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 xml:space="preserve">Светские и реалистические тенденции в книжной миниатюре </w:t>
      </w:r>
      <w:r w:rsidRPr="0030511C">
        <w:rPr>
          <w:rFonts w:ascii="Times New Roman" w:hAnsi="Times New Roman" w:cs="Times New Roman"/>
          <w:sz w:val="28"/>
          <w:szCs w:val="28"/>
          <w:lang w:val="en-US"/>
        </w:rPr>
        <w:t>XV</w:t>
      </w:r>
      <w:r w:rsidRPr="0030511C">
        <w:rPr>
          <w:rFonts w:ascii="Times New Roman" w:hAnsi="Times New Roman" w:cs="Times New Roman"/>
          <w:sz w:val="28"/>
          <w:szCs w:val="28"/>
        </w:rPr>
        <w:t xml:space="preserve"> в.</w:t>
      </w:r>
    </w:p>
    <w:p w:rsidR="001619C9" w:rsidRPr="0030511C" w:rsidRDefault="001619C9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Искусство Франции: собор Парижской богоматери, соборы в Реймсе, Шартре.</w:t>
      </w:r>
    </w:p>
    <w:p w:rsidR="001619C9" w:rsidRPr="0030511C" w:rsidRDefault="001619C9" w:rsidP="00F951B4">
      <w:pPr>
        <w:ind w:left="-284" w:firstLine="71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511C">
        <w:rPr>
          <w:rFonts w:ascii="Times New Roman" w:hAnsi="Times New Roman" w:cs="Times New Roman"/>
          <w:i/>
          <w:sz w:val="28"/>
          <w:szCs w:val="28"/>
        </w:rPr>
        <w:t>Ученик должен:</w:t>
      </w:r>
    </w:p>
    <w:p w:rsidR="001619C9" w:rsidRPr="0030511C" w:rsidRDefault="001619C9" w:rsidP="00F951B4">
      <w:pPr>
        <w:pStyle w:val="a6"/>
        <w:numPr>
          <w:ilvl w:val="0"/>
          <w:numId w:val="4"/>
        </w:num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Уметь различать типы византийских храмов;</w:t>
      </w:r>
    </w:p>
    <w:p w:rsidR="001619C9" w:rsidRPr="0030511C" w:rsidRDefault="001619C9" w:rsidP="00F951B4">
      <w:pPr>
        <w:pStyle w:val="a6"/>
        <w:numPr>
          <w:ilvl w:val="0"/>
          <w:numId w:val="4"/>
        </w:num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Уметь различать памятники романские и готические;</w:t>
      </w:r>
    </w:p>
    <w:p w:rsidR="001619C9" w:rsidRPr="0030511C" w:rsidRDefault="001619C9" w:rsidP="00F951B4">
      <w:pPr>
        <w:pStyle w:val="a6"/>
        <w:numPr>
          <w:ilvl w:val="0"/>
          <w:numId w:val="4"/>
        </w:num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Иметь понятие о синтезе искусств;</w:t>
      </w:r>
    </w:p>
    <w:p w:rsidR="001619C9" w:rsidRPr="0030511C" w:rsidRDefault="001619C9" w:rsidP="00F951B4">
      <w:pPr>
        <w:pStyle w:val="a6"/>
        <w:numPr>
          <w:ilvl w:val="0"/>
          <w:numId w:val="4"/>
        </w:num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Знать о значении средневекового искусства в истории развития искусства.</w:t>
      </w:r>
    </w:p>
    <w:p w:rsidR="005E5814" w:rsidRPr="0030511C" w:rsidRDefault="005E5814" w:rsidP="00F951B4">
      <w:pPr>
        <w:pStyle w:val="a6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</w:p>
    <w:p w:rsidR="005E5814" w:rsidRPr="0030511C" w:rsidRDefault="0068722F" w:rsidP="00F951B4">
      <w:pPr>
        <w:pStyle w:val="a6"/>
        <w:ind w:left="-284" w:firstLine="710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30511C">
        <w:rPr>
          <w:rFonts w:ascii="Times New Roman" w:hAnsi="Times New Roman" w:cs="Times New Roman"/>
          <w:b/>
          <w:i/>
          <w:sz w:val="32"/>
          <w:szCs w:val="32"/>
        </w:rPr>
        <w:t>Раздел 5</w:t>
      </w:r>
      <w:r w:rsidR="005E5814" w:rsidRPr="0030511C">
        <w:rPr>
          <w:rFonts w:ascii="Times New Roman" w:hAnsi="Times New Roman" w:cs="Times New Roman"/>
          <w:b/>
          <w:i/>
          <w:sz w:val="32"/>
          <w:szCs w:val="32"/>
        </w:rPr>
        <w:t>. Возрождение.</w:t>
      </w:r>
    </w:p>
    <w:p w:rsidR="005E5814" w:rsidRPr="0030511C" w:rsidRDefault="00360105" w:rsidP="00F951B4">
      <w:pPr>
        <w:pStyle w:val="a6"/>
        <w:ind w:left="-284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11C">
        <w:rPr>
          <w:rFonts w:ascii="Times New Roman" w:hAnsi="Times New Roman" w:cs="Times New Roman"/>
          <w:b/>
          <w:sz w:val="28"/>
          <w:szCs w:val="28"/>
        </w:rPr>
        <w:t>Тема 15</w:t>
      </w:r>
      <w:r w:rsidR="005E5814" w:rsidRPr="0030511C">
        <w:rPr>
          <w:rFonts w:ascii="Times New Roman" w:hAnsi="Times New Roman" w:cs="Times New Roman"/>
          <w:b/>
          <w:sz w:val="28"/>
          <w:szCs w:val="28"/>
        </w:rPr>
        <w:t>. Искусство эпохи Возрождения в Италии.</w:t>
      </w:r>
    </w:p>
    <w:p w:rsidR="005E5814" w:rsidRPr="0030511C" w:rsidRDefault="005E5814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Основные черты эпохи Возрождения. Борьба</w:t>
      </w:r>
      <w:r w:rsidR="00DE0551" w:rsidRPr="0030511C">
        <w:rPr>
          <w:rFonts w:ascii="Times New Roman" w:hAnsi="Times New Roman" w:cs="Times New Roman"/>
          <w:sz w:val="28"/>
          <w:szCs w:val="28"/>
        </w:rPr>
        <w:t xml:space="preserve"> за новую культуру, за духовное раскрепощение личности. Формирование гуманистического мировоззрения в эпоху Возрождения. Периодизация искусства Возрождения.</w:t>
      </w:r>
    </w:p>
    <w:p w:rsidR="00DE0551" w:rsidRPr="0030511C" w:rsidRDefault="00DE0551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Высокий авторитет искусства и художника в эпоху Возрождения. Создание гуманистического идеала. Борьба за реализм в искусстве. Изучение античного наследия, перспективы, анатомии. Возникновение новой станковой формы живописи. Характер композиции в живописи. Рисунок.</w:t>
      </w:r>
    </w:p>
    <w:p w:rsidR="00DE0551" w:rsidRPr="0030511C" w:rsidRDefault="00DE0551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Предвозрождение. Реалистическая реформа Джотто. Росписи капеллы дель Арена в Падуе.</w:t>
      </w:r>
      <w:r w:rsidR="0023103D" w:rsidRPr="0030511C">
        <w:rPr>
          <w:rFonts w:ascii="Times New Roman" w:hAnsi="Times New Roman" w:cs="Times New Roman"/>
          <w:sz w:val="28"/>
          <w:szCs w:val="28"/>
        </w:rPr>
        <w:t xml:space="preserve"> Воспроизведение трехмерного пространства, передача пластического объёма.</w:t>
      </w:r>
    </w:p>
    <w:p w:rsidR="0023103D" w:rsidRPr="0030511C" w:rsidRDefault="002C466A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 xml:space="preserve">Раннее Возрождение. </w:t>
      </w:r>
      <w:r w:rsidR="0023103D" w:rsidRPr="0030511C">
        <w:rPr>
          <w:rFonts w:ascii="Times New Roman" w:hAnsi="Times New Roman" w:cs="Times New Roman"/>
          <w:sz w:val="28"/>
          <w:szCs w:val="28"/>
        </w:rPr>
        <w:t>Новаторство в понимании объема и пространства в архитектуре. Законы перспективы в архитектуре: творчество Брунеллески.</w:t>
      </w:r>
    </w:p>
    <w:p w:rsidR="0023103D" w:rsidRPr="0030511C" w:rsidRDefault="0023103D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Новаторская сущность творчества Донателло: «Давид», «Кондротьер Гаттамелата». Воплощение гуманистического идеала в скульптуре. Сочетание монументальной декоративности и реалистического портрета в скульптуре.</w:t>
      </w:r>
    </w:p>
    <w:p w:rsidR="0023103D" w:rsidRPr="0030511C" w:rsidRDefault="0023103D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Реалистические новаторские искания в живописи. Творчество Мазаччо- овладение средствами линейной и воздушной перспективы. Фрески капеллы Бранкаччи.</w:t>
      </w:r>
    </w:p>
    <w:p w:rsidR="0023103D" w:rsidRPr="0030511C" w:rsidRDefault="005D0D6D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Творчество С</w:t>
      </w:r>
      <w:r w:rsidR="0023103D" w:rsidRPr="0030511C">
        <w:rPr>
          <w:rFonts w:ascii="Times New Roman" w:hAnsi="Times New Roman" w:cs="Times New Roman"/>
          <w:sz w:val="28"/>
          <w:szCs w:val="28"/>
        </w:rPr>
        <w:t>андро Бо</w:t>
      </w:r>
      <w:r w:rsidRPr="0030511C">
        <w:rPr>
          <w:rFonts w:ascii="Times New Roman" w:hAnsi="Times New Roman" w:cs="Times New Roman"/>
          <w:sz w:val="28"/>
          <w:szCs w:val="28"/>
        </w:rPr>
        <w:t>т</w:t>
      </w:r>
      <w:r w:rsidR="0023103D" w:rsidRPr="0030511C">
        <w:rPr>
          <w:rFonts w:ascii="Times New Roman" w:hAnsi="Times New Roman" w:cs="Times New Roman"/>
          <w:sz w:val="28"/>
          <w:szCs w:val="28"/>
        </w:rPr>
        <w:t>тичелли. Мифологические образы Бот</w:t>
      </w:r>
      <w:r w:rsidR="002C466A" w:rsidRPr="0030511C">
        <w:rPr>
          <w:rFonts w:ascii="Times New Roman" w:hAnsi="Times New Roman" w:cs="Times New Roman"/>
          <w:sz w:val="28"/>
          <w:szCs w:val="28"/>
        </w:rPr>
        <w:t>т</w:t>
      </w:r>
      <w:r w:rsidR="0023103D" w:rsidRPr="0030511C">
        <w:rPr>
          <w:rFonts w:ascii="Times New Roman" w:hAnsi="Times New Roman" w:cs="Times New Roman"/>
          <w:sz w:val="28"/>
          <w:szCs w:val="28"/>
        </w:rPr>
        <w:t>ичелли – «Весна», «Рождение</w:t>
      </w:r>
      <w:r w:rsidR="002C466A" w:rsidRPr="0030511C">
        <w:rPr>
          <w:rFonts w:ascii="Times New Roman" w:hAnsi="Times New Roman" w:cs="Times New Roman"/>
          <w:sz w:val="28"/>
          <w:szCs w:val="28"/>
        </w:rPr>
        <w:t xml:space="preserve"> Венеры».</w:t>
      </w:r>
    </w:p>
    <w:p w:rsidR="002C466A" w:rsidRPr="0030511C" w:rsidRDefault="002C466A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Высокое Возрождение. Гармоничное сочетание научного и художественного подхода к действительности у великих мастеров Возрождения.</w:t>
      </w:r>
    </w:p>
    <w:p w:rsidR="002C466A" w:rsidRPr="0030511C" w:rsidRDefault="002C466A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Леонардо да Винчи как ученый, мыслитель и художник. Творчество Леонардо да Винчи. «Мадонны» Леонардо: «Мадонна Бенуа», «Мадонна Литта», «Мадонна в скалах». Одухотворенность и земная человечность «мадонн».</w:t>
      </w:r>
      <w:r w:rsidR="00AE5D81" w:rsidRPr="0030511C">
        <w:rPr>
          <w:rFonts w:ascii="Times New Roman" w:hAnsi="Times New Roman" w:cs="Times New Roman"/>
          <w:sz w:val="28"/>
          <w:szCs w:val="28"/>
        </w:rPr>
        <w:t xml:space="preserve"> </w:t>
      </w:r>
      <w:r w:rsidR="00AE5D81" w:rsidRPr="0030511C">
        <w:rPr>
          <w:rFonts w:ascii="Times New Roman" w:hAnsi="Times New Roman" w:cs="Times New Roman"/>
          <w:sz w:val="28"/>
          <w:szCs w:val="28"/>
        </w:rPr>
        <w:lastRenderedPageBreak/>
        <w:t>Композиционное решение фрески «Тайная вечеря». Глубина портретов Леонардо: «Портрет Моны Лизы», «Автопортрет».</w:t>
      </w:r>
    </w:p>
    <w:p w:rsidR="00AE5D81" w:rsidRPr="0030511C" w:rsidRDefault="00AE5D81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Поиски в творчестве Рафаэля Санти идеала гармонически развитого совершенного человека. Излюбленная тема Рафаэля- «мадонны»: «Мадонна Конестабиле», «Прекрасная садовница», «Сикстинская мадонна». Монументальные композиции Рафаэля. Значение творчества Рафаэля в развитии рисунка, композиции, портрета и монументальной живописи Высокого Возрождения.</w:t>
      </w:r>
    </w:p>
    <w:p w:rsidR="00AE5D81" w:rsidRPr="0030511C" w:rsidRDefault="00AE5D81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Творчество Микеланджело</w:t>
      </w:r>
      <w:r w:rsidR="00FA6252" w:rsidRPr="0030511C">
        <w:rPr>
          <w:rFonts w:ascii="Times New Roman" w:hAnsi="Times New Roman" w:cs="Times New Roman"/>
          <w:sz w:val="28"/>
          <w:szCs w:val="28"/>
        </w:rPr>
        <w:t xml:space="preserve"> </w:t>
      </w:r>
      <w:r w:rsidRPr="0030511C">
        <w:rPr>
          <w:rFonts w:ascii="Times New Roman" w:hAnsi="Times New Roman" w:cs="Times New Roman"/>
          <w:sz w:val="28"/>
          <w:szCs w:val="28"/>
        </w:rPr>
        <w:t xml:space="preserve">как наиболее яркое пластическое выражение идеалов Высокого Возрождения. </w:t>
      </w:r>
      <w:r w:rsidR="00BE4B80" w:rsidRPr="0030511C">
        <w:rPr>
          <w:rFonts w:ascii="Times New Roman" w:hAnsi="Times New Roman" w:cs="Times New Roman"/>
          <w:sz w:val="28"/>
          <w:szCs w:val="28"/>
        </w:rPr>
        <w:t>Скульптура Микеланджело: «Пьета», «Давид», «Рабы», «Моисей». Ансамбль капеллы Медичи.</w:t>
      </w:r>
    </w:p>
    <w:p w:rsidR="00BE4B80" w:rsidRPr="0030511C" w:rsidRDefault="00BE4B80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 xml:space="preserve">Величайший монументальный фресковый цикл – роспись Сикстинской капеллы. Архитектурные работы Микеланджело. </w:t>
      </w:r>
    </w:p>
    <w:p w:rsidR="00BE4B80" w:rsidRPr="0030511C" w:rsidRDefault="00FA6252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Позднее Возрождение.</w:t>
      </w:r>
      <w:r w:rsidR="00BE4B80" w:rsidRPr="0030511C">
        <w:rPr>
          <w:rFonts w:ascii="Times New Roman" w:hAnsi="Times New Roman" w:cs="Times New Roman"/>
          <w:sz w:val="28"/>
          <w:szCs w:val="28"/>
        </w:rPr>
        <w:t>Творчество Тициана. Особенности развития венецианской школы, сохранение ренессансных идеалов. Блистательный колорит Тициана, передача радости и гармонии бытия. Роль Тициана в развитии ренессансного портрета. Тема страдания и гибели героя в позднем творчестве Тициана.</w:t>
      </w:r>
      <w:r w:rsidRPr="0030511C">
        <w:rPr>
          <w:rFonts w:ascii="Times New Roman" w:hAnsi="Times New Roman" w:cs="Times New Roman"/>
          <w:sz w:val="28"/>
          <w:szCs w:val="28"/>
        </w:rPr>
        <w:t xml:space="preserve"> Творчество художников позднего Возрождения: Паоло Веронезе</w:t>
      </w:r>
      <w:r w:rsidR="005D0D6D" w:rsidRPr="0030511C">
        <w:rPr>
          <w:rFonts w:ascii="Times New Roman" w:hAnsi="Times New Roman" w:cs="Times New Roman"/>
          <w:sz w:val="28"/>
          <w:szCs w:val="28"/>
        </w:rPr>
        <w:t xml:space="preserve">, Джорджоне </w:t>
      </w:r>
      <w:r w:rsidR="00930FA8" w:rsidRPr="0030511C">
        <w:rPr>
          <w:rFonts w:ascii="Times New Roman" w:hAnsi="Times New Roman" w:cs="Times New Roman"/>
          <w:sz w:val="28"/>
          <w:szCs w:val="28"/>
        </w:rPr>
        <w:t xml:space="preserve"> и Тинторетто.</w:t>
      </w:r>
      <w:r w:rsidRPr="003051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736C" w:rsidRPr="00113BAE" w:rsidRDefault="00BE4B80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Значение искусства Возрождения для дальнейшего развития мирового искусства.</w:t>
      </w:r>
    </w:p>
    <w:p w:rsidR="00BE4B80" w:rsidRPr="0030511C" w:rsidRDefault="0068722F" w:rsidP="00F951B4">
      <w:pPr>
        <w:ind w:left="-284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11C">
        <w:rPr>
          <w:rFonts w:ascii="Times New Roman" w:hAnsi="Times New Roman" w:cs="Times New Roman"/>
          <w:b/>
          <w:sz w:val="28"/>
          <w:szCs w:val="28"/>
        </w:rPr>
        <w:t>Тема 16</w:t>
      </w:r>
      <w:r w:rsidR="00BE4B80" w:rsidRPr="0030511C">
        <w:rPr>
          <w:rFonts w:ascii="Times New Roman" w:hAnsi="Times New Roman" w:cs="Times New Roman"/>
          <w:b/>
          <w:sz w:val="28"/>
          <w:szCs w:val="28"/>
        </w:rPr>
        <w:t>. Искусство эпохи Возрождения северных стран.</w:t>
      </w:r>
    </w:p>
    <w:p w:rsidR="004C46BF" w:rsidRPr="0030511C" w:rsidRDefault="00FA6252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Гуманистические тенденции духовной жизни и острый интерес к окружающей жизненной среде в искусстве Нидерландов и Германии в эпоху Возрождения</w:t>
      </w:r>
      <w:r w:rsidR="000856E9" w:rsidRPr="0030511C">
        <w:rPr>
          <w:rFonts w:ascii="Times New Roman" w:hAnsi="Times New Roman" w:cs="Times New Roman"/>
          <w:sz w:val="28"/>
          <w:szCs w:val="28"/>
        </w:rPr>
        <w:t>. Творчество</w:t>
      </w:r>
      <w:r w:rsidRPr="0030511C">
        <w:rPr>
          <w:rFonts w:ascii="Times New Roman" w:hAnsi="Times New Roman" w:cs="Times New Roman"/>
          <w:sz w:val="28"/>
          <w:szCs w:val="28"/>
        </w:rPr>
        <w:t xml:space="preserve"> Яна </w:t>
      </w:r>
      <w:r w:rsidR="000856E9" w:rsidRPr="0030511C">
        <w:rPr>
          <w:rFonts w:ascii="Times New Roman" w:hAnsi="Times New Roman" w:cs="Times New Roman"/>
          <w:sz w:val="28"/>
          <w:szCs w:val="28"/>
        </w:rPr>
        <w:t>ван</w:t>
      </w:r>
      <w:r w:rsidRPr="0030511C">
        <w:rPr>
          <w:rFonts w:ascii="Times New Roman" w:hAnsi="Times New Roman" w:cs="Times New Roman"/>
          <w:sz w:val="28"/>
          <w:szCs w:val="28"/>
        </w:rPr>
        <w:t xml:space="preserve"> </w:t>
      </w:r>
      <w:r w:rsidR="000856E9" w:rsidRPr="0030511C">
        <w:rPr>
          <w:rFonts w:ascii="Times New Roman" w:hAnsi="Times New Roman" w:cs="Times New Roman"/>
          <w:sz w:val="28"/>
          <w:szCs w:val="28"/>
        </w:rPr>
        <w:t>Эйка- основоположника реализма  в искусстве северных стран: «Гентский алтарь», «Мадонна канцлера Ролена», «Портрет четы Арнольфини».</w:t>
      </w:r>
    </w:p>
    <w:p w:rsidR="004C46BF" w:rsidRPr="0030511C" w:rsidRDefault="004C46BF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 xml:space="preserve"> Мифологическая и религиозная живопись Иеронима Босха: «Корабль дураков», «Семь смертных грехов», триптих «Воз сена», «Сад земных наслаждений». </w:t>
      </w:r>
    </w:p>
    <w:p w:rsidR="004C46BF" w:rsidRPr="0030511C" w:rsidRDefault="000856E9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 xml:space="preserve"> </w:t>
      </w:r>
      <w:r w:rsidR="00FA6252" w:rsidRPr="0030511C">
        <w:rPr>
          <w:rFonts w:ascii="Times New Roman" w:hAnsi="Times New Roman" w:cs="Times New Roman"/>
          <w:sz w:val="28"/>
          <w:szCs w:val="28"/>
        </w:rPr>
        <w:t>Роль П.Брейгеля Старшего («Мужицкого») в формировании демократической и социальной направленности крестьянского жанра и национального пейзажа</w:t>
      </w:r>
      <w:r w:rsidR="0078558D" w:rsidRPr="0030511C">
        <w:rPr>
          <w:rFonts w:ascii="Times New Roman" w:hAnsi="Times New Roman" w:cs="Times New Roman"/>
          <w:sz w:val="28"/>
          <w:szCs w:val="28"/>
        </w:rPr>
        <w:t>: «Крестьянская свадьба», «Крестьянский танец», «Охотники на снегу», «Падение Икара», «Слепые»</w:t>
      </w:r>
      <w:r w:rsidR="00FA6252" w:rsidRPr="0030511C">
        <w:rPr>
          <w:rFonts w:ascii="Times New Roman" w:hAnsi="Times New Roman" w:cs="Times New Roman"/>
          <w:sz w:val="28"/>
          <w:szCs w:val="28"/>
        </w:rPr>
        <w:t>.</w:t>
      </w:r>
      <w:r w:rsidR="004C46BF" w:rsidRPr="0030511C">
        <w:rPr>
          <w:rFonts w:ascii="Times New Roman" w:hAnsi="Times New Roman" w:cs="Times New Roman"/>
          <w:sz w:val="28"/>
          <w:szCs w:val="28"/>
        </w:rPr>
        <w:t xml:space="preserve"> Иносказательность творчества Брейгеля, за которой стоят злободневные проблемы современности.</w:t>
      </w:r>
    </w:p>
    <w:p w:rsidR="004C46BF" w:rsidRPr="0030511C" w:rsidRDefault="004C46BF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А.Дюрер -  один  из крупнейших гуманистов Возрождения. Его роль в создании общенационального направления немецкого реализма. Типичные характеры представителей эпохи Возрождения в портретах Г.Гольбейна-младшего.</w:t>
      </w:r>
    </w:p>
    <w:p w:rsidR="00113BAE" w:rsidRDefault="00113BAE" w:rsidP="00F951B4">
      <w:pPr>
        <w:ind w:left="-284" w:firstLine="710"/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p w:rsidR="004C46BF" w:rsidRPr="0030511C" w:rsidRDefault="00360105" w:rsidP="00F951B4">
      <w:pPr>
        <w:ind w:left="-284" w:firstLine="710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30511C">
        <w:rPr>
          <w:rFonts w:ascii="Times New Roman" w:hAnsi="Times New Roman" w:cs="Times New Roman"/>
          <w:b/>
          <w:i/>
          <w:sz w:val="32"/>
          <w:szCs w:val="32"/>
        </w:rPr>
        <w:t>Раздел 6</w:t>
      </w:r>
      <w:r w:rsidR="00C73C7D" w:rsidRPr="0030511C">
        <w:rPr>
          <w:rFonts w:ascii="Times New Roman" w:hAnsi="Times New Roman" w:cs="Times New Roman"/>
          <w:b/>
          <w:i/>
          <w:sz w:val="32"/>
          <w:szCs w:val="32"/>
        </w:rPr>
        <w:t xml:space="preserve">. Искусство Западной Европы </w:t>
      </w:r>
      <w:r w:rsidR="00C73C7D" w:rsidRPr="0030511C">
        <w:rPr>
          <w:rFonts w:ascii="Times New Roman" w:hAnsi="Times New Roman" w:cs="Times New Roman"/>
          <w:b/>
          <w:i/>
          <w:sz w:val="32"/>
          <w:szCs w:val="32"/>
          <w:lang w:val="en-US"/>
        </w:rPr>
        <w:t>XVII</w:t>
      </w:r>
      <w:r w:rsidR="00C73C7D" w:rsidRPr="0030511C">
        <w:rPr>
          <w:rFonts w:ascii="Times New Roman" w:hAnsi="Times New Roman" w:cs="Times New Roman"/>
          <w:b/>
          <w:i/>
          <w:sz w:val="32"/>
          <w:szCs w:val="32"/>
        </w:rPr>
        <w:t xml:space="preserve"> в.</w:t>
      </w:r>
    </w:p>
    <w:p w:rsidR="00FA6252" w:rsidRPr="0030511C" w:rsidRDefault="004C46BF" w:rsidP="00F951B4">
      <w:pPr>
        <w:ind w:left="-284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11C">
        <w:rPr>
          <w:rFonts w:ascii="Times New Roman" w:hAnsi="Times New Roman" w:cs="Times New Roman"/>
          <w:b/>
          <w:sz w:val="28"/>
          <w:szCs w:val="28"/>
        </w:rPr>
        <w:t>Т</w:t>
      </w:r>
      <w:r w:rsidR="00360105" w:rsidRPr="0030511C">
        <w:rPr>
          <w:rFonts w:ascii="Times New Roman" w:hAnsi="Times New Roman" w:cs="Times New Roman"/>
          <w:b/>
          <w:sz w:val="28"/>
          <w:szCs w:val="28"/>
        </w:rPr>
        <w:t>ема 17</w:t>
      </w:r>
      <w:r w:rsidR="00C73C7D" w:rsidRPr="0030511C">
        <w:rPr>
          <w:rFonts w:ascii="Times New Roman" w:hAnsi="Times New Roman" w:cs="Times New Roman"/>
          <w:b/>
          <w:sz w:val="28"/>
          <w:szCs w:val="28"/>
        </w:rPr>
        <w:t>. Стиль барокко</w:t>
      </w:r>
      <w:r w:rsidR="00360105" w:rsidRPr="0030511C">
        <w:rPr>
          <w:rFonts w:ascii="Times New Roman" w:hAnsi="Times New Roman" w:cs="Times New Roman"/>
          <w:b/>
          <w:sz w:val="28"/>
          <w:szCs w:val="28"/>
        </w:rPr>
        <w:t xml:space="preserve"> в Италии</w:t>
      </w:r>
      <w:r w:rsidR="00C73C7D" w:rsidRPr="0030511C">
        <w:rPr>
          <w:rFonts w:ascii="Times New Roman" w:hAnsi="Times New Roman" w:cs="Times New Roman"/>
          <w:b/>
          <w:sz w:val="28"/>
          <w:szCs w:val="28"/>
        </w:rPr>
        <w:t>.</w:t>
      </w:r>
    </w:p>
    <w:p w:rsidR="00360105" w:rsidRPr="0030511C" w:rsidRDefault="00C73C7D" w:rsidP="00F951B4">
      <w:pPr>
        <w:tabs>
          <w:tab w:val="left" w:pos="4437"/>
        </w:tabs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 xml:space="preserve">Сформировать представление об искусстве барокко. Познакомить с происхождением термина и </w:t>
      </w:r>
      <w:r w:rsidR="00B20CCD" w:rsidRPr="0030511C">
        <w:rPr>
          <w:rFonts w:ascii="Times New Roman" w:hAnsi="Times New Roman" w:cs="Times New Roman"/>
          <w:sz w:val="28"/>
          <w:szCs w:val="28"/>
        </w:rPr>
        <w:t xml:space="preserve"> значением слова «барокко», на конкретных примерах </w:t>
      </w:r>
      <w:r w:rsidR="00B20CCD" w:rsidRPr="0030511C">
        <w:rPr>
          <w:rFonts w:ascii="Times New Roman" w:hAnsi="Times New Roman" w:cs="Times New Roman"/>
          <w:sz w:val="28"/>
          <w:szCs w:val="28"/>
        </w:rPr>
        <w:lastRenderedPageBreak/>
        <w:t>показать, что главная особенность этого стиля – стремление к созданию ансамбля, синтезу архитектуры и скульптуры.</w:t>
      </w:r>
      <w:r w:rsidR="00521EB1" w:rsidRPr="0030511C">
        <w:rPr>
          <w:rFonts w:ascii="Times New Roman" w:hAnsi="Times New Roman" w:cs="Times New Roman"/>
          <w:sz w:val="28"/>
          <w:szCs w:val="28"/>
        </w:rPr>
        <w:t xml:space="preserve"> Искусство барокко как реализация новых представлений о безграничности, постоянной изменчивости мира и его драматической сложности; раскрыть новые образные и пластические принципы в творчестве Л.Бернини. Рассмотреть творчество Бернини как яркий образец стиля</w:t>
      </w:r>
      <w:r w:rsidR="004C46BF" w:rsidRPr="0030511C">
        <w:rPr>
          <w:rFonts w:ascii="Times New Roman" w:hAnsi="Times New Roman" w:cs="Times New Roman"/>
          <w:sz w:val="28"/>
          <w:szCs w:val="28"/>
        </w:rPr>
        <w:tab/>
      </w:r>
      <w:r w:rsidR="00521EB1" w:rsidRPr="0030511C">
        <w:rPr>
          <w:rFonts w:ascii="Times New Roman" w:hAnsi="Times New Roman" w:cs="Times New Roman"/>
          <w:sz w:val="28"/>
          <w:szCs w:val="28"/>
        </w:rPr>
        <w:t xml:space="preserve">барокко в скульптуре и архитектуре. </w:t>
      </w:r>
    </w:p>
    <w:p w:rsidR="00DE0551" w:rsidRPr="0030511C" w:rsidRDefault="00360105" w:rsidP="00F951B4">
      <w:pPr>
        <w:tabs>
          <w:tab w:val="left" w:pos="4437"/>
        </w:tabs>
        <w:ind w:left="-284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11C">
        <w:rPr>
          <w:rFonts w:ascii="Times New Roman" w:hAnsi="Times New Roman" w:cs="Times New Roman"/>
          <w:b/>
          <w:sz w:val="28"/>
          <w:szCs w:val="28"/>
        </w:rPr>
        <w:t xml:space="preserve">Тема 18. Искусство Италии </w:t>
      </w:r>
      <w:r w:rsidRPr="0030511C">
        <w:rPr>
          <w:rFonts w:ascii="Times New Roman" w:hAnsi="Times New Roman" w:cs="Times New Roman"/>
          <w:b/>
          <w:sz w:val="28"/>
          <w:szCs w:val="28"/>
          <w:lang w:val="en-US"/>
        </w:rPr>
        <w:t>XVII</w:t>
      </w:r>
      <w:r w:rsidRPr="0030511C">
        <w:rPr>
          <w:rFonts w:ascii="Times New Roman" w:hAnsi="Times New Roman" w:cs="Times New Roman"/>
          <w:b/>
          <w:sz w:val="28"/>
          <w:szCs w:val="28"/>
        </w:rPr>
        <w:t xml:space="preserve"> в.</w:t>
      </w:r>
    </w:p>
    <w:p w:rsidR="00360105" w:rsidRPr="0030511C" w:rsidRDefault="00360105" w:rsidP="00F951B4">
      <w:pPr>
        <w:tabs>
          <w:tab w:val="left" w:pos="4437"/>
        </w:tabs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 xml:space="preserve">Взаимосвязь науки и искусства. Сложное взаимодействие различных художественных течений (академизма, барокко, классицизма). Закрепление системы реалистических жанров в живописи Западной Европы </w:t>
      </w:r>
      <w:r w:rsidRPr="0030511C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Pr="0030511C">
        <w:rPr>
          <w:rFonts w:ascii="Times New Roman" w:hAnsi="Times New Roman" w:cs="Times New Roman"/>
          <w:sz w:val="28"/>
          <w:szCs w:val="28"/>
        </w:rPr>
        <w:t xml:space="preserve"> в.</w:t>
      </w:r>
    </w:p>
    <w:p w:rsidR="006A36C1" w:rsidRPr="0030511C" w:rsidRDefault="006A36C1" w:rsidP="00F951B4">
      <w:pPr>
        <w:tabs>
          <w:tab w:val="left" w:pos="4437"/>
        </w:tabs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b/>
          <w:sz w:val="28"/>
          <w:szCs w:val="28"/>
        </w:rPr>
        <w:t>Тема 19. Творчество Микеланджело Караваджо</w:t>
      </w:r>
      <w:r w:rsidRPr="003051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36C1" w:rsidRPr="0030511C" w:rsidRDefault="006A36C1" w:rsidP="00F951B4">
      <w:pPr>
        <w:tabs>
          <w:tab w:val="left" w:pos="4437"/>
        </w:tabs>
        <w:ind w:left="-284" w:firstLine="71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0511C">
        <w:rPr>
          <w:rFonts w:ascii="Times New Roman" w:hAnsi="Times New Roman" w:cs="Times New Roman"/>
          <w:sz w:val="28"/>
          <w:szCs w:val="28"/>
        </w:rPr>
        <w:t>Творчество Караваджо. Демократизм и жизненная убедительность живописи Караваджо. Значение творчества Караваджо в развитии европейской живописи. Рассказать о личности Караваджо. Познакомить с основными произведениями: «Юноша с корзиной цветов», «Лютнист», «Корзина с фруктами».</w:t>
      </w:r>
      <w:r w:rsidRPr="0030511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</w:p>
    <w:p w:rsidR="00073006" w:rsidRPr="0030511C" w:rsidRDefault="006A36C1" w:rsidP="00F951B4">
      <w:pPr>
        <w:tabs>
          <w:tab w:val="left" w:pos="4437"/>
        </w:tabs>
        <w:ind w:left="-284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11C">
        <w:rPr>
          <w:rFonts w:ascii="Times New Roman" w:hAnsi="Times New Roman" w:cs="Times New Roman"/>
          <w:b/>
          <w:sz w:val="28"/>
          <w:szCs w:val="28"/>
        </w:rPr>
        <w:t>Тема 20</w:t>
      </w:r>
      <w:r w:rsidR="00073006" w:rsidRPr="0030511C">
        <w:rPr>
          <w:rFonts w:ascii="Times New Roman" w:hAnsi="Times New Roman" w:cs="Times New Roman"/>
          <w:b/>
          <w:sz w:val="28"/>
          <w:szCs w:val="28"/>
        </w:rPr>
        <w:t xml:space="preserve">. Искусство Испании </w:t>
      </w:r>
      <w:r w:rsidR="00073006" w:rsidRPr="0030511C">
        <w:rPr>
          <w:rFonts w:ascii="Times New Roman" w:hAnsi="Times New Roman" w:cs="Times New Roman"/>
          <w:b/>
          <w:sz w:val="28"/>
          <w:szCs w:val="28"/>
          <w:lang w:val="en-US"/>
        </w:rPr>
        <w:t>XVII</w:t>
      </w:r>
      <w:r w:rsidR="00073006" w:rsidRPr="0030511C">
        <w:rPr>
          <w:rFonts w:ascii="Times New Roman" w:hAnsi="Times New Roman" w:cs="Times New Roman"/>
          <w:b/>
          <w:sz w:val="28"/>
          <w:szCs w:val="28"/>
        </w:rPr>
        <w:t>в.</w:t>
      </w:r>
    </w:p>
    <w:p w:rsidR="00286881" w:rsidRPr="0030511C" w:rsidRDefault="00D9646F" w:rsidP="00F951B4">
      <w:pPr>
        <w:tabs>
          <w:tab w:val="left" w:pos="4437"/>
        </w:tabs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 xml:space="preserve">Сформировать представление о «золотом веке испанской живописи </w:t>
      </w:r>
      <w:r w:rsidRPr="0030511C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Pr="0030511C">
        <w:rPr>
          <w:rFonts w:ascii="Times New Roman" w:hAnsi="Times New Roman" w:cs="Times New Roman"/>
          <w:sz w:val="28"/>
          <w:szCs w:val="28"/>
        </w:rPr>
        <w:t xml:space="preserve"> в., </w:t>
      </w:r>
      <w:r w:rsidR="00286881" w:rsidRPr="0030511C">
        <w:rPr>
          <w:rFonts w:ascii="Times New Roman" w:hAnsi="Times New Roman" w:cs="Times New Roman"/>
          <w:sz w:val="28"/>
          <w:szCs w:val="28"/>
        </w:rPr>
        <w:t xml:space="preserve">Творчество Эль Греко. Трагический характер его образов в картинах «Пейзаж Толедо», «Похороны графа Оргаса». </w:t>
      </w:r>
    </w:p>
    <w:p w:rsidR="00D9646F" w:rsidRPr="0030511C" w:rsidRDefault="00286881" w:rsidP="00F951B4">
      <w:pPr>
        <w:tabs>
          <w:tab w:val="left" w:pos="4437"/>
        </w:tabs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Расцвет</w:t>
      </w:r>
      <w:r w:rsidR="00D9646F" w:rsidRPr="0030511C">
        <w:rPr>
          <w:rFonts w:ascii="Times New Roman" w:hAnsi="Times New Roman" w:cs="Times New Roman"/>
          <w:sz w:val="28"/>
          <w:szCs w:val="28"/>
        </w:rPr>
        <w:t xml:space="preserve"> испанской реалистической живописи в творчестве Х.Риберы в карт</w:t>
      </w:r>
      <w:r w:rsidRPr="0030511C">
        <w:rPr>
          <w:rFonts w:ascii="Times New Roman" w:hAnsi="Times New Roman" w:cs="Times New Roman"/>
          <w:sz w:val="28"/>
          <w:szCs w:val="28"/>
        </w:rPr>
        <w:t>инах «Хромоножка», «Св. Инесса». Материальная достоверность и возвышенность художественных образов Ф.Сурбарана.</w:t>
      </w:r>
    </w:p>
    <w:p w:rsidR="00286881" w:rsidRPr="0030511C" w:rsidRDefault="006A36C1" w:rsidP="00F951B4">
      <w:pPr>
        <w:tabs>
          <w:tab w:val="left" w:pos="4437"/>
        </w:tabs>
        <w:ind w:left="-284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11C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286881" w:rsidRPr="0030511C">
        <w:rPr>
          <w:rFonts w:ascii="Times New Roman" w:hAnsi="Times New Roman" w:cs="Times New Roman"/>
          <w:b/>
          <w:sz w:val="28"/>
          <w:szCs w:val="28"/>
        </w:rPr>
        <w:t xml:space="preserve">21. Творчество Веласкеса. </w:t>
      </w:r>
    </w:p>
    <w:p w:rsidR="00286881" w:rsidRPr="0030511C" w:rsidRDefault="00286881" w:rsidP="00F951B4">
      <w:pPr>
        <w:tabs>
          <w:tab w:val="left" w:pos="4437"/>
        </w:tabs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 xml:space="preserve"> Творчество Веласкеса –вершина испанской реалистической живописи. Композиции Веласкеса: «Менины», « Пряхи», «Завтрак».</w:t>
      </w:r>
      <w:r w:rsidR="005D0D6D" w:rsidRPr="0030511C">
        <w:rPr>
          <w:rFonts w:ascii="Times New Roman" w:hAnsi="Times New Roman" w:cs="Times New Roman"/>
          <w:sz w:val="28"/>
          <w:szCs w:val="28"/>
        </w:rPr>
        <w:t xml:space="preserve"> </w:t>
      </w:r>
      <w:r w:rsidRPr="0030511C">
        <w:rPr>
          <w:rFonts w:ascii="Times New Roman" w:hAnsi="Times New Roman" w:cs="Times New Roman"/>
          <w:sz w:val="28"/>
          <w:szCs w:val="28"/>
        </w:rPr>
        <w:t>Историческая живопись «Сдача Бреды». Портреты кисти Веласкеса.</w:t>
      </w:r>
    </w:p>
    <w:p w:rsidR="006939E3" w:rsidRPr="0030511C" w:rsidRDefault="00286881" w:rsidP="00F951B4">
      <w:pPr>
        <w:tabs>
          <w:tab w:val="left" w:pos="4437"/>
        </w:tabs>
        <w:ind w:left="-284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11C">
        <w:rPr>
          <w:rFonts w:ascii="Times New Roman" w:hAnsi="Times New Roman" w:cs="Times New Roman"/>
          <w:b/>
          <w:sz w:val="28"/>
          <w:szCs w:val="28"/>
        </w:rPr>
        <w:t>Тема 22</w:t>
      </w:r>
      <w:r w:rsidR="006939E3" w:rsidRPr="0030511C">
        <w:rPr>
          <w:rFonts w:ascii="Times New Roman" w:hAnsi="Times New Roman" w:cs="Times New Roman"/>
          <w:b/>
          <w:sz w:val="28"/>
          <w:szCs w:val="28"/>
        </w:rPr>
        <w:t xml:space="preserve">. Искусство Фландрии </w:t>
      </w:r>
      <w:r w:rsidR="006939E3" w:rsidRPr="0030511C">
        <w:rPr>
          <w:rFonts w:ascii="Times New Roman" w:hAnsi="Times New Roman" w:cs="Times New Roman"/>
          <w:b/>
          <w:sz w:val="28"/>
          <w:szCs w:val="28"/>
          <w:lang w:val="en-US"/>
        </w:rPr>
        <w:t>XVII</w:t>
      </w:r>
      <w:r w:rsidR="006939E3" w:rsidRPr="0030511C">
        <w:rPr>
          <w:rFonts w:ascii="Times New Roman" w:hAnsi="Times New Roman" w:cs="Times New Roman"/>
          <w:b/>
          <w:sz w:val="28"/>
          <w:szCs w:val="28"/>
        </w:rPr>
        <w:t xml:space="preserve"> в.</w:t>
      </w:r>
    </w:p>
    <w:p w:rsidR="00286881" w:rsidRPr="0030511C" w:rsidRDefault="006939E3" w:rsidP="00F951B4">
      <w:pPr>
        <w:tabs>
          <w:tab w:val="left" w:pos="4437"/>
        </w:tabs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 xml:space="preserve">Сформировать представление о фламандской школе живописи </w:t>
      </w:r>
      <w:r w:rsidRPr="0030511C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Pr="0030511C">
        <w:rPr>
          <w:rFonts w:ascii="Times New Roman" w:hAnsi="Times New Roman" w:cs="Times New Roman"/>
          <w:sz w:val="28"/>
          <w:szCs w:val="28"/>
        </w:rPr>
        <w:t xml:space="preserve">в. Реалистическая основа и огромная жизнеутверждающая сила творчества П.П.Рубенса. </w:t>
      </w:r>
      <w:r w:rsidR="00286881" w:rsidRPr="0030511C">
        <w:rPr>
          <w:rFonts w:ascii="Times New Roman" w:hAnsi="Times New Roman" w:cs="Times New Roman"/>
          <w:sz w:val="28"/>
          <w:szCs w:val="28"/>
        </w:rPr>
        <w:t>Разносторонняя одарённость Рубенса, его живописное мастерство.</w:t>
      </w:r>
    </w:p>
    <w:p w:rsidR="006939E3" w:rsidRPr="0030511C" w:rsidRDefault="006939E3" w:rsidP="00F951B4">
      <w:pPr>
        <w:tabs>
          <w:tab w:val="left" w:pos="4437"/>
        </w:tabs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Реалистические традиции</w:t>
      </w:r>
      <w:r w:rsidR="00286881" w:rsidRPr="0030511C">
        <w:rPr>
          <w:rFonts w:ascii="Times New Roman" w:hAnsi="Times New Roman" w:cs="Times New Roman"/>
          <w:sz w:val="28"/>
          <w:szCs w:val="28"/>
        </w:rPr>
        <w:t xml:space="preserve">, жизнелюбие </w:t>
      </w:r>
      <w:r w:rsidRPr="0030511C">
        <w:rPr>
          <w:rFonts w:ascii="Times New Roman" w:hAnsi="Times New Roman" w:cs="Times New Roman"/>
          <w:sz w:val="28"/>
          <w:szCs w:val="28"/>
        </w:rPr>
        <w:t xml:space="preserve"> в живописи Я.</w:t>
      </w:r>
      <w:r w:rsidR="00286881" w:rsidRPr="0030511C">
        <w:rPr>
          <w:rFonts w:ascii="Times New Roman" w:hAnsi="Times New Roman" w:cs="Times New Roman"/>
          <w:sz w:val="28"/>
          <w:szCs w:val="28"/>
        </w:rPr>
        <w:t>Йорданса. Н</w:t>
      </w:r>
      <w:r w:rsidRPr="0030511C">
        <w:rPr>
          <w:rFonts w:ascii="Times New Roman" w:hAnsi="Times New Roman" w:cs="Times New Roman"/>
          <w:sz w:val="28"/>
          <w:szCs w:val="28"/>
        </w:rPr>
        <w:t>атюрморты Ф.Снейдерса.</w:t>
      </w:r>
    </w:p>
    <w:p w:rsidR="006939E3" w:rsidRPr="0030511C" w:rsidRDefault="009A3155" w:rsidP="00F951B4">
      <w:pPr>
        <w:tabs>
          <w:tab w:val="left" w:pos="4437"/>
        </w:tabs>
        <w:ind w:left="-284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11C">
        <w:rPr>
          <w:rFonts w:ascii="Times New Roman" w:hAnsi="Times New Roman" w:cs="Times New Roman"/>
          <w:b/>
          <w:sz w:val="28"/>
          <w:szCs w:val="28"/>
        </w:rPr>
        <w:t>Тема 23</w:t>
      </w:r>
      <w:r w:rsidR="006939E3" w:rsidRPr="0030511C">
        <w:rPr>
          <w:rFonts w:ascii="Times New Roman" w:hAnsi="Times New Roman" w:cs="Times New Roman"/>
          <w:b/>
          <w:sz w:val="28"/>
          <w:szCs w:val="28"/>
        </w:rPr>
        <w:t xml:space="preserve">. Искусство Голландии </w:t>
      </w:r>
      <w:r w:rsidR="006939E3" w:rsidRPr="0030511C">
        <w:rPr>
          <w:rFonts w:ascii="Times New Roman" w:hAnsi="Times New Roman" w:cs="Times New Roman"/>
          <w:b/>
          <w:sz w:val="28"/>
          <w:szCs w:val="28"/>
          <w:lang w:val="en-US"/>
        </w:rPr>
        <w:t>XVII</w:t>
      </w:r>
      <w:r w:rsidR="006939E3" w:rsidRPr="0030511C">
        <w:rPr>
          <w:rFonts w:ascii="Times New Roman" w:hAnsi="Times New Roman" w:cs="Times New Roman"/>
          <w:b/>
          <w:sz w:val="28"/>
          <w:szCs w:val="28"/>
        </w:rPr>
        <w:t xml:space="preserve"> в.</w:t>
      </w:r>
    </w:p>
    <w:p w:rsidR="006939E3" w:rsidRPr="0030511C" w:rsidRDefault="002309AC" w:rsidP="00F951B4">
      <w:pPr>
        <w:tabs>
          <w:tab w:val="left" w:pos="4437"/>
        </w:tabs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Ведущая роль станковой реалистической живописи в голландском искусстве</w:t>
      </w:r>
      <w:r w:rsidR="00F00BBE" w:rsidRPr="0030511C">
        <w:rPr>
          <w:rFonts w:ascii="Times New Roman" w:hAnsi="Times New Roman" w:cs="Times New Roman"/>
          <w:sz w:val="28"/>
          <w:szCs w:val="28"/>
        </w:rPr>
        <w:t>. Воссоздание действительности в пейзажах и натюрмортах голландских живописцев. Стремление воплотить поэзию повседневности, прелесть человеческих будней в произведениях бытового жанра. «Малые голландцы». Значение творчества Ф.Хальса.</w:t>
      </w:r>
    </w:p>
    <w:p w:rsidR="00F00BBE" w:rsidRPr="0030511C" w:rsidRDefault="009A3155" w:rsidP="00F951B4">
      <w:pPr>
        <w:tabs>
          <w:tab w:val="left" w:pos="4437"/>
        </w:tabs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b/>
          <w:sz w:val="28"/>
          <w:szCs w:val="28"/>
        </w:rPr>
        <w:t>Тема 24</w:t>
      </w:r>
      <w:r w:rsidR="00F00BBE" w:rsidRPr="0030511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9361C" w:rsidRPr="0030511C">
        <w:rPr>
          <w:rFonts w:ascii="Times New Roman" w:hAnsi="Times New Roman" w:cs="Times New Roman"/>
          <w:b/>
          <w:sz w:val="28"/>
          <w:szCs w:val="28"/>
        </w:rPr>
        <w:t>Творчество Рембрандта</w:t>
      </w:r>
      <w:r w:rsidR="00852BD8" w:rsidRPr="0030511C">
        <w:rPr>
          <w:rFonts w:ascii="Times New Roman" w:hAnsi="Times New Roman" w:cs="Times New Roman"/>
          <w:b/>
          <w:sz w:val="28"/>
          <w:szCs w:val="28"/>
        </w:rPr>
        <w:t xml:space="preserve"> ван Рейна</w:t>
      </w:r>
      <w:r w:rsidR="0099361C" w:rsidRPr="0030511C">
        <w:rPr>
          <w:rFonts w:ascii="Times New Roman" w:hAnsi="Times New Roman" w:cs="Times New Roman"/>
          <w:b/>
          <w:sz w:val="28"/>
          <w:szCs w:val="28"/>
        </w:rPr>
        <w:t>.</w:t>
      </w:r>
    </w:p>
    <w:p w:rsidR="0099361C" w:rsidRPr="0030511C" w:rsidRDefault="0095527D" w:rsidP="00F951B4">
      <w:pPr>
        <w:tabs>
          <w:tab w:val="left" w:pos="4437"/>
        </w:tabs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Творчество</w:t>
      </w:r>
      <w:r w:rsidR="00852BD8" w:rsidRPr="0030511C">
        <w:rPr>
          <w:rFonts w:ascii="Times New Roman" w:hAnsi="Times New Roman" w:cs="Times New Roman"/>
          <w:sz w:val="28"/>
          <w:szCs w:val="28"/>
        </w:rPr>
        <w:t xml:space="preserve"> Рембрандта</w:t>
      </w:r>
      <w:r w:rsidRPr="0030511C">
        <w:rPr>
          <w:rFonts w:ascii="Times New Roman" w:hAnsi="Times New Roman" w:cs="Times New Roman"/>
          <w:sz w:val="28"/>
          <w:szCs w:val="28"/>
        </w:rPr>
        <w:t xml:space="preserve"> ванн Рейна</w:t>
      </w:r>
      <w:r w:rsidR="00852BD8" w:rsidRPr="0030511C">
        <w:rPr>
          <w:rFonts w:ascii="Times New Roman" w:hAnsi="Times New Roman" w:cs="Times New Roman"/>
          <w:sz w:val="28"/>
          <w:szCs w:val="28"/>
        </w:rPr>
        <w:t xml:space="preserve"> –</w:t>
      </w:r>
      <w:r w:rsidRPr="0030511C">
        <w:rPr>
          <w:rFonts w:ascii="Times New Roman" w:hAnsi="Times New Roman" w:cs="Times New Roman"/>
          <w:sz w:val="28"/>
          <w:szCs w:val="28"/>
        </w:rPr>
        <w:t xml:space="preserve"> вершина</w:t>
      </w:r>
      <w:r w:rsidR="00852BD8" w:rsidRPr="0030511C">
        <w:rPr>
          <w:rFonts w:ascii="Times New Roman" w:hAnsi="Times New Roman" w:cs="Times New Roman"/>
          <w:sz w:val="28"/>
          <w:szCs w:val="28"/>
        </w:rPr>
        <w:t xml:space="preserve"> реалистического искусства.</w:t>
      </w:r>
    </w:p>
    <w:p w:rsidR="00852BD8" w:rsidRPr="0030511C" w:rsidRDefault="0095527D" w:rsidP="00F951B4">
      <w:pPr>
        <w:tabs>
          <w:tab w:val="left" w:pos="4437"/>
        </w:tabs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 xml:space="preserve">Жизненный и творческий путь Рембрандта. Роль света как средства усиления эмоциональной выразительности в его картинах. Живописная фактура его полотен. Глубина психологической характеристики, отражение всего жизненного пути человека, его духовной чистоты в портретах. </w:t>
      </w:r>
    </w:p>
    <w:p w:rsidR="0095527D" w:rsidRPr="0030511C" w:rsidRDefault="009A3155" w:rsidP="00F951B4">
      <w:pPr>
        <w:tabs>
          <w:tab w:val="left" w:pos="4437"/>
        </w:tabs>
        <w:ind w:left="-284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11C">
        <w:rPr>
          <w:rFonts w:ascii="Times New Roman" w:hAnsi="Times New Roman" w:cs="Times New Roman"/>
          <w:b/>
          <w:sz w:val="28"/>
          <w:szCs w:val="28"/>
        </w:rPr>
        <w:lastRenderedPageBreak/>
        <w:t>Тема 25</w:t>
      </w:r>
      <w:r w:rsidR="0095527D" w:rsidRPr="0030511C">
        <w:rPr>
          <w:rFonts w:ascii="Times New Roman" w:hAnsi="Times New Roman" w:cs="Times New Roman"/>
          <w:b/>
          <w:sz w:val="28"/>
          <w:szCs w:val="28"/>
        </w:rPr>
        <w:t xml:space="preserve">. Искусство Франции </w:t>
      </w:r>
      <w:r w:rsidR="0095527D" w:rsidRPr="0030511C">
        <w:rPr>
          <w:rFonts w:ascii="Times New Roman" w:hAnsi="Times New Roman" w:cs="Times New Roman"/>
          <w:b/>
          <w:sz w:val="28"/>
          <w:szCs w:val="28"/>
          <w:lang w:val="en-US"/>
        </w:rPr>
        <w:t>XVII</w:t>
      </w:r>
      <w:r w:rsidR="0095527D" w:rsidRPr="0030511C">
        <w:rPr>
          <w:rFonts w:ascii="Times New Roman" w:hAnsi="Times New Roman" w:cs="Times New Roman"/>
          <w:b/>
          <w:sz w:val="28"/>
          <w:szCs w:val="28"/>
        </w:rPr>
        <w:t xml:space="preserve"> в.</w:t>
      </w:r>
    </w:p>
    <w:p w:rsidR="0095527D" w:rsidRPr="0030511C" w:rsidRDefault="0095527D" w:rsidP="00F951B4">
      <w:pPr>
        <w:tabs>
          <w:tab w:val="left" w:pos="4437"/>
        </w:tabs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 xml:space="preserve">Классицизм в искусстве Франции </w:t>
      </w:r>
      <w:r w:rsidRPr="0030511C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Pr="0030511C">
        <w:rPr>
          <w:rFonts w:ascii="Times New Roman" w:hAnsi="Times New Roman" w:cs="Times New Roman"/>
          <w:sz w:val="28"/>
          <w:szCs w:val="28"/>
        </w:rPr>
        <w:t>в. Возвышенность, торжественность, нравственная чистота искусства Н.Пуссена. Зарождение черт реализма во французском искусстве.</w:t>
      </w:r>
      <w:r w:rsidR="00453BBE" w:rsidRPr="0030511C">
        <w:rPr>
          <w:rFonts w:ascii="Times New Roman" w:hAnsi="Times New Roman" w:cs="Times New Roman"/>
          <w:sz w:val="28"/>
          <w:szCs w:val="28"/>
        </w:rPr>
        <w:t xml:space="preserve"> Господство классицизма как официального придворного направления в архитектуре: Версаль, Лувр.</w:t>
      </w:r>
    </w:p>
    <w:p w:rsidR="00453BBE" w:rsidRPr="0030511C" w:rsidRDefault="009A3155" w:rsidP="00F951B4">
      <w:pPr>
        <w:tabs>
          <w:tab w:val="left" w:pos="4437"/>
        </w:tabs>
        <w:ind w:left="-284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11C">
        <w:rPr>
          <w:rFonts w:ascii="Times New Roman" w:hAnsi="Times New Roman" w:cs="Times New Roman"/>
          <w:b/>
          <w:sz w:val="28"/>
          <w:szCs w:val="28"/>
        </w:rPr>
        <w:t>Тема 26</w:t>
      </w:r>
      <w:r w:rsidR="00453BBE" w:rsidRPr="0030511C">
        <w:rPr>
          <w:rFonts w:ascii="Times New Roman" w:hAnsi="Times New Roman" w:cs="Times New Roman"/>
          <w:b/>
          <w:sz w:val="28"/>
          <w:szCs w:val="28"/>
        </w:rPr>
        <w:t xml:space="preserve">. Искусство Франции </w:t>
      </w:r>
      <w:r w:rsidR="00453BBE" w:rsidRPr="0030511C">
        <w:rPr>
          <w:rFonts w:ascii="Times New Roman" w:hAnsi="Times New Roman" w:cs="Times New Roman"/>
          <w:b/>
          <w:sz w:val="28"/>
          <w:szCs w:val="28"/>
          <w:lang w:val="en-US"/>
        </w:rPr>
        <w:t>XVIII</w:t>
      </w:r>
      <w:r w:rsidR="00453BBE" w:rsidRPr="0030511C">
        <w:rPr>
          <w:rFonts w:ascii="Times New Roman" w:hAnsi="Times New Roman" w:cs="Times New Roman"/>
          <w:b/>
          <w:sz w:val="28"/>
          <w:szCs w:val="28"/>
        </w:rPr>
        <w:t xml:space="preserve"> в. Стиль рококо.</w:t>
      </w:r>
    </w:p>
    <w:p w:rsidR="00453BBE" w:rsidRPr="0030511C" w:rsidRDefault="00453BBE" w:rsidP="00F951B4">
      <w:pPr>
        <w:tabs>
          <w:tab w:val="left" w:pos="4437"/>
        </w:tabs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 xml:space="preserve">Стиль рококо как ответвление угасающего  барокко. Реалистическая наблюдательность, передача психологической сложности  и тонкости чувств </w:t>
      </w:r>
      <w:r w:rsidR="009A3155" w:rsidRPr="0030511C">
        <w:rPr>
          <w:rFonts w:ascii="Times New Roman" w:hAnsi="Times New Roman" w:cs="Times New Roman"/>
          <w:sz w:val="28"/>
          <w:szCs w:val="28"/>
        </w:rPr>
        <w:t xml:space="preserve"> в </w:t>
      </w:r>
      <w:r w:rsidRPr="0030511C">
        <w:rPr>
          <w:rFonts w:ascii="Times New Roman" w:hAnsi="Times New Roman" w:cs="Times New Roman"/>
          <w:sz w:val="28"/>
          <w:szCs w:val="28"/>
        </w:rPr>
        <w:t xml:space="preserve">произведениях А.Ватто. </w:t>
      </w:r>
      <w:r w:rsidR="009A3155" w:rsidRPr="0030511C">
        <w:rPr>
          <w:rFonts w:ascii="Times New Roman" w:hAnsi="Times New Roman" w:cs="Times New Roman"/>
          <w:sz w:val="28"/>
          <w:szCs w:val="28"/>
        </w:rPr>
        <w:t xml:space="preserve">Богатство цветовой гаммы в картинах Ватто. </w:t>
      </w:r>
      <w:r w:rsidRPr="0030511C">
        <w:rPr>
          <w:rFonts w:ascii="Times New Roman" w:hAnsi="Times New Roman" w:cs="Times New Roman"/>
          <w:sz w:val="28"/>
          <w:szCs w:val="28"/>
        </w:rPr>
        <w:t xml:space="preserve">Пасторальный жанр в творчестве Буше. </w:t>
      </w:r>
      <w:r w:rsidR="009A3155" w:rsidRPr="0030511C">
        <w:rPr>
          <w:rFonts w:ascii="Times New Roman" w:hAnsi="Times New Roman" w:cs="Times New Roman"/>
          <w:sz w:val="28"/>
          <w:szCs w:val="28"/>
        </w:rPr>
        <w:t>Живые ощущения движения в творчестве О.Фрагонара «Поцелуй украдкой».</w:t>
      </w:r>
    </w:p>
    <w:p w:rsidR="009A3155" w:rsidRPr="0030511C" w:rsidRDefault="009A3155" w:rsidP="00F951B4">
      <w:pPr>
        <w:tabs>
          <w:tab w:val="left" w:pos="4437"/>
        </w:tabs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Ж.Б.Шарден как живописец бытового жанра. Появление нового героя: «Прачка».</w:t>
      </w:r>
    </w:p>
    <w:p w:rsidR="00453BBE" w:rsidRPr="0030511C" w:rsidRDefault="009A3155" w:rsidP="00F951B4">
      <w:pPr>
        <w:tabs>
          <w:tab w:val="left" w:pos="4437"/>
        </w:tabs>
        <w:ind w:left="-284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11C">
        <w:rPr>
          <w:rFonts w:ascii="Times New Roman" w:hAnsi="Times New Roman" w:cs="Times New Roman"/>
          <w:b/>
          <w:sz w:val="28"/>
          <w:szCs w:val="28"/>
        </w:rPr>
        <w:t>Тема 27</w:t>
      </w:r>
      <w:r w:rsidR="00453BBE" w:rsidRPr="0030511C">
        <w:rPr>
          <w:rFonts w:ascii="Times New Roman" w:hAnsi="Times New Roman" w:cs="Times New Roman"/>
          <w:b/>
          <w:sz w:val="28"/>
          <w:szCs w:val="28"/>
        </w:rPr>
        <w:t>. Искусство эпохи Великой французской</w:t>
      </w:r>
      <w:r w:rsidRPr="0030511C">
        <w:rPr>
          <w:rFonts w:ascii="Times New Roman" w:hAnsi="Times New Roman" w:cs="Times New Roman"/>
          <w:b/>
          <w:sz w:val="28"/>
          <w:szCs w:val="28"/>
        </w:rPr>
        <w:t xml:space="preserve"> буржуазной </w:t>
      </w:r>
      <w:r w:rsidR="00453BBE" w:rsidRPr="0030511C">
        <w:rPr>
          <w:rFonts w:ascii="Times New Roman" w:hAnsi="Times New Roman" w:cs="Times New Roman"/>
          <w:b/>
          <w:sz w:val="28"/>
          <w:szCs w:val="28"/>
        </w:rPr>
        <w:t xml:space="preserve"> революции.</w:t>
      </w:r>
      <w:r w:rsidR="00B25D2B" w:rsidRPr="0030511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5527D" w:rsidRPr="0030511C" w:rsidRDefault="00B25D2B" w:rsidP="00F951B4">
      <w:pPr>
        <w:tabs>
          <w:tab w:val="left" w:pos="4437"/>
        </w:tabs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 xml:space="preserve">Значение Великой Французской буржуазной революции в развитии искусства Франции </w:t>
      </w:r>
      <w:r w:rsidRPr="0030511C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30511C">
        <w:rPr>
          <w:rFonts w:ascii="Times New Roman" w:hAnsi="Times New Roman" w:cs="Times New Roman"/>
          <w:sz w:val="28"/>
          <w:szCs w:val="28"/>
        </w:rPr>
        <w:t xml:space="preserve">в. Возникновение новой волны классицизма. Обращение искусства революционного классицизма к гражданским идеалам античности и к непосредственной революционной деятельности. </w:t>
      </w:r>
    </w:p>
    <w:p w:rsidR="009A3155" w:rsidRPr="0030511C" w:rsidRDefault="009A3155" w:rsidP="00F951B4">
      <w:pPr>
        <w:tabs>
          <w:tab w:val="left" w:pos="4437"/>
        </w:tabs>
        <w:ind w:left="-284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11C">
        <w:rPr>
          <w:rFonts w:ascii="Times New Roman" w:hAnsi="Times New Roman" w:cs="Times New Roman"/>
          <w:b/>
          <w:sz w:val="28"/>
          <w:szCs w:val="28"/>
        </w:rPr>
        <w:t xml:space="preserve">Тема 28. Искусство реализма во Франции </w:t>
      </w:r>
      <w:r w:rsidRPr="0030511C">
        <w:rPr>
          <w:rFonts w:ascii="Times New Roman" w:hAnsi="Times New Roman" w:cs="Times New Roman"/>
          <w:b/>
          <w:sz w:val="28"/>
          <w:szCs w:val="28"/>
          <w:lang w:val="en-US"/>
        </w:rPr>
        <w:t>XIX</w:t>
      </w:r>
      <w:r w:rsidRPr="0030511C">
        <w:rPr>
          <w:rFonts w:ascii="Times New Roman" w:hAnsi="Times New Roman" w:cs="Times New Roman"/>
          <w:b/>
          <w:sz w:val="28"/>
          <w:szCs w:val="28"/>
        </w:rPr>
        <w:t xml:space="preserve"> в.</w:t>
      </w:r>
    </w:p>
    <w:p w:rsidR="009A3155" w:rsidRPr="0030511C" w:rsidRDefault="009A3155" w:rsidP="00F951B4">
      <w:pPr>
        <w:tabs>
          <w:tab w:val="left" w:pos="4437"/>
        </w:tabs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Возникновение критического реализма во Франции. Прогрессивная роль этого направления, его борьба с академическим и салонным искусством.</w:t>
      </w:r>
    </w:p>
    <w:p w:rsidR="008144A2" w:rsidRPr="0030511C" w:rsidRDefault="008144A2" w:rsidP="00F951B4">
      <w:pPr>
        <w:tabs>
          <w:tab w:val="left" w:pos="4437"/>
        </w:tabs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Высокое нравственное и гуманистическое значение творчества Ф.Милле. Тема крестьянского труда: «Сборщики колосьев», «Сеятель». Г.Курбе как глава реалистической школы. Социальная и политическая заостренность творчества: «Дробильщики камней».</w:t>
      </w:r>
    </w:p>
    <w:p w:rsidR="008144A2" w:rsidRPr="0030511C" w:rsidRDefault="008144A2" w:rsidP="00F951B4">
      <w:pPr>
        <w:tabs>
          <w:tab w:val="left" w:pos="4437"/>
        </w:tabs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Становление реалистического пейзажа во Франции. Поэтическое видение природы в творчестве К.Коро. Колорит Коро. Валерная живопись.</w:t>
      </w:r>
    </w:p>
    <w:p w:rsidR="004F599D" w:rsidRPr="0030511C" w:rsidRDefault="008144A2" w:rsidP="00F951B4">
      <w:pPr>
        <w:tabs>
          <w:tab w:val="left" w:pos="4437"/>
        </w:tabs>
        <w:ind w:left="-284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11C">
        <w:rPr>
          <w:rFonts w:ascii="Times New Roman" w:hAnsi="Times New Roman" w:cs="Times New Roman"/>
          <w:b/>
          <w:sz w:val="28"/>
          <w:szCs w:val="28"/>
        </w:rPr>
        <w:t>Тема 29</w:t>
      </w:r>
      <w:r w:rsidR="004F599D" w:rsidRPr="0030511C">
        <w:rPr>
          <w:rFonts w:ascii="Times New Roman" w:hAnsi="Times New Roman" w:cs="Times New Roman"/>
          <w:b/>
          <w:sz w:val="28"/>
          <w:szCs w:val="28"/>
        </w:rPr>
        <w:t>. Импрессионизм во Франции.</w:t>
      </w:r>
      <w:r w:rsidRPr="0030511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F599D" w:rsidRPr="0030511C" w:rsidRDefault="004F599D" w:rsidP="00F951B4">
      <w:pPr>
        <w:tabs>
          <w:tab w:val="left" w:pos="4437"/>
        </w:tabs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 xml:space="preserve">Импрессионизм как художественное течение в искусстве Франции </w:t>
      </w:r>
      <w:r w:rsidRPr="0030511C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30511C">
        <w:rPr>
          <w:rFonts w:ascii="Times New Roman" w:hAnsi="Times New Roman" w:cs="Times New Roman"/>
          <w:sz w:val="28"/>
          <w:szCs w:val="28"/>
        </w:rPr>
        <w:t xml:space="preserve"> в. Взаимосвязь его с новым миропониманием. Временные рамки импрессионизма, его предыстория. </w:t>
      </w:r>
    </w:p>
    <w:p w:rsidR="001C3024" w:rsidRPr="0030511C" w:rsidRDefault="001C3024" w:rsidP="00F951B4">
      <w:pPr>
        <w:tabs>
          <w:tab w:val="left" w:pos="4437"/>
        </w:tabs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Сущность художественного метода импрессионизма – передача непосредственных впечатлений от окружающей среды, создание живописными средствами иллюзии света и воздуха, богатой световоздушной среды. Письмо чистым цветом, новое восприятие дополнительного цвета.</w:t>
      </w:r>
    </w:p>
    <w:p w:rsidR="001C3024" w:rsidRPr="0030511C" w:rsidRDefault="001C3024" w:rsidP="00F951B4">
      <w:pPr>
        <w:tabs>
          <w:tab w:val="left" w:pos="4437"/>
        </w:tabs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Эдуард Мане как центральная фигура прогрессивной художественной интеллигенции Парижа. Творчество Э.Мане, передача в его произведениях жизни современного города.</w:t>
      </w:r>
    </w:p>
    <w:p w:rsidR="004F599D" w:rsidRPr="0030511C" w:rsidRDefault="001C3024" w:rsidP="00F951B4">
      <w:pPr>
        <w:tabs>
          <w:tab w:val="left" w:pos="4437"/>
        </w:tabs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Клод Моне как глава импрессионистской школы.</w:t>
      </w:r>
    </w:p>
    <w:p w:rsidR="001C3024" w:rsidRPr="0030511C" w:rsidRDefault="001C3024" w:rsidP="00F951B4">
      <w:pPr>
        <w:tabs>
          <w:tab w:val="left" w:pos="4437"/>
        </w:tabs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Произведения Камиля Писарро, Огюста Ренуара, Эдгара Дэга, Поля Синьяка.</w:t>
      </w:r>
    </w:p>
    <w:p w:rsidR="001C3024" w:rsidRPr="0030511C" w:rsidRDefault="001C3024" w:rsidP="00F951B4">
      <w:pPr>
        <w:tabs>
          <w:tab w:val="left" w:pos="4437"/>
        </w:tabs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Им</w:t>
      </w:r>
      <w:r w:rsidR="009F2AF1" w:rsidRPr="0030511C">
        <w:rPr>
          <w:rFonts w:ascii="Times New Roman" w:hAnsi="Times New Roman" w:cs="Times New Roman"/>
          <w:sz w:val="28"/>
          <w:szCs w:val="28"/>
        </w:rPr>
        <w:t>прессионизм в скульптуре. Произведения Огюста Ренуара.</w:t>
      </w:r>
    </w:p>
    <w:p w:rsidR="009F2AF1" w:rsidRPr="0030511C" w:rsidRDefault="008144A2" w:rsidP="00F951B4">
      <w:pPr>
        <w:tabs>
          <w:tab w:val="left" w:pos="4437"/>
        </w:tabs>
        <w:ind w:left="-284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11C">
        <w:rPr>
          <w:rFonts w:ascii="Times New Roman" w:hAnsi="Times New Roman" w:cs="Times New Roman"/>
          <w:b/>
          <w:sz w:val="28"/>
          <w:szCs w:val="28"/>
        </w:rPr>
        <w:t>Тема 30</w:t>
      </w:r>
      <w:r w:rsidR="00303227" w:rsidRPr="0030511C">
        <w:rPr>
          <w:rFonts w:ascii="Times New Roman" w:hAnsi="Times New Roman" w:cs="Times New Roman"/>
          <w:b/>
          <w:sz w:val="28"/>
          <w:szCs w:val="28"/>
        </w:rPr>
        <w:t>. Искусство постимпрессионизма.</w:t>
      </w:r>
    </w:p>
    <w:p w:rsidR="0046001E" w:rsidRPr="0030511C" w:rsidRDefault="0046001E" w:rsidP="00F951B4">
      <w:pPr>
        <w:tabs>
          <w:tab w:val="left" w:pos="4437"/>
        </w:tabs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Постимпрессионисты- предтечи современного западно- европейского искусства. Отсутствие общего метода у художников.</w:t>
      </w:r>
    </w:p>
    <w:p w:rsidR="0046001E" w:rsidRPr="0030511C" w:rsidRDefault="0046001E" w:rsidP="00F951B4">
      <w:pPr>
        <w:tabs>
          <w:tab w:val="left" w:pos="4437"/>
        </w:tabs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lastRenderedPageBreak/>
        <w:t xml:space="preserve">Сформировать понятие о творческой индивидуальности представителей постимпрессионизма. Сходство и различие произведений Сезанна, Гогена, Ван Гога. </w:t>
      </w:r>
    </w:p>
    <w:p w:rsidR="0046001E" w:rsidRPr="0030511C" w:rsidRDefault="0046001E" w:rsidP="00F951B4">
      <w:pPr>
        <w:tabs>
          <w:tab w:val="left" w:pos="4437"/>
        </w:tabs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Поль Сезанн как вождь нового поколения. Колорит в произведения мастера.</w:t>
      </w:r>
      <w:r w:rsidR="00E5010F" w:rsidRPr="0030511C">
        <w:rPr>
          <w:rFonts w:ascii="Times New Roman" w:hAnsi="Times New Roman" w:cs="Times New Roman"/>
          <w:sz w:val="28"/>
          <w:szCs w:val="28"/>
        </w:rPr>
        <w:t xml:space="preserve"> Живописная «отвлеченность» в работах Сезанна.</w:t>
      </w:r>
    </w:p>
    <w:p w:rsidR="00E5010F" w:rsidRPr="0030511C" w:rsidRDefault="00E5010F" w:rsidP="00F951B4">
      <w:pPr>
        <w:tabs>
          <w:tab w:val="left" w:pos="4437"/>
        </w:tabs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«Великий голландец» - Ван Гог. Личность художника, трагичность биографии.</w:t>
      </w:r>
    </w:p>
    <w:p w:rsidR="00303227" w:rsidRPr="0030511C" w:rsidRDefault="00E5010F" w:rsidP="00F951B4">
      <w:pPr>
        <w:tabs>
          <w:tab w:val="left" w:pos="4437"/>
        </w:tabs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Эмоциональное воздействие, экспрессивность живописи. Духовное богатс</w:t>
      </w:r>
      <w:r w:rsidR="005D0D6D" w:rsidRPr="0030511C">
        <w:rPr>
          <w:rFonts w:ascii="Times New Roman" w:hAnsi="Times New Roman" w:cs="Times New Roman"/>
          <w:sz w:val="28"/>
          <w:szCs w:val="28"/>
        </w:rPr>
        <w:t>т</w:t>
      </w:r>
      <w:r w:rsidRPr="0030511C">
        <w:rPr>
          <w:rFonts w:ascii="Times New Roman" w:hAnsi="Times New Roman" w:cs="Times New Roman"/>
          <w:sz w:val="28"/>
          <w:szCs w:val="28"/>
        </w:rPr>
        <w:t>во и художественный талант Ван Гога.</w:t>
      </w:r>
    </w:p>
    <w:p w:rsidR="00EE55A6" w:rsidRPr="00FF736C" w:rsidRDefault="00E5010F" w:rsidP="00F951B4">
      <w:pPr>
        <w:tabs>
          <w:tab w:val="left" w:pos="4437"/>
        </w:tabs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Уход П.Гогена от буржуазной цивилизации, «бегство» в экзотические страны.</w:t>
      </w:r>
    </w:p>
    <w:p w:rsidR="00E5010F" w:rsidRPr="0030511C" w:rsidRDefault="00E5010F" w:rsidP="00F951B4">
      <w:pPr>
        <w:tabs>
          <w:tab w:val="left" w:pos="4437"/>
        </w:tabs>
        <w:ind w:left="-284" w:firstLine="71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0511C">
        <w:rPr>
          <w:rFonts w:ascii="Times New Roman" w:hAnsi="Times New Roman" w:cs="Times New Roman"/>
          <w:b/>
          <w:sz w:val="28"/>
          <w:szCs w:val="28"/>
          <w:u w:val="single"/>
        </w:rPr>
        <w:t>Ученик должен:</w:t>
      </w:r>
    </w:p>
    <w:p w:rsidR="00E5010F" w:rsidRPr="00113BAE" w:rsidRDefault="00E5010F" w:rsidP="00F951B4">
      <w:pPr>
        <w:pStyle w:val="a6"/>
        <w:numPr>
          <w:ilvl w:val="0"/>
          <w:numId w:val="23"/>
        </w:numPr>
        <w:tabs>
          <w:tab w:val="left" w:pos="443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3BAE">
        <w:rPr>
          <w:rFonts w:ascii="Times New Roman" w:hAnsi="Times New Roman" w:cs="Times New Roman"/>
          <w:sz w:val="28"/>
          <w:szCs w:val="28"/>
        </w:rPr>
        <w:t>Знать периодизацию эпохи Возрождения</w:t>
      </w:r>
      <w:r w:rsidR="00807997" w:rsidRPr="00113BAE">
        <w:rPr>
          <w:rFonts w:ascii="Times New Roman" w:hAnsi="Times New Roman" w:cs="Times New Roman"/>
          <w:sz w:val="28"/>
          <w:szCs w:val="28"/>
        </w:rPr>
        <w:t>.</w:t>
      </w:r>
    </w:p>
    <w:p w:rsidR="00E5010F" w:rsidRPr="00113BAE" w:rsidRDefault="00E5010F" w:rsidP="00F951B4">
      <w:pPr>
        <w:pStyle w:val="a6"/>
        <w:numPr>
          <w:ilvl w:val="0"/>
          <w:numId w:val="23"/>
        </w:numPr>
        <w:tabs>
          <w:tab w:val="left" w:pos="443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3BAE">
        <w:rPr>
          <w:rFonts w:ascii="Times New Roman" w:hAnsi="Times New Roman" w:cs="Times New Roman"/>
          <w:sz w:val="28"/>
          <w:szCs w:val="28"/>
        </w:rPr>
        <w:t>Знать основные произведения великих мастеров эпохи Возрождения</w:t>
      </w:r>
      <w:r w:rsidR="00807997" w:rsidRPr="00113BAE">
        <w:rPr>
          <w:rFonts w:ascii="Times New Roman" w:hAnsi="Times New Roman" w:cs="Times New Roman"/>
          <w:sz w:val="28"/>
          <w:szCs w:val="28"/>
        </w:rPr>
        <w:t>.</w:t>
      </w:r>
    </w:p>
    <w:p w:rsidR="00E5010F" w:rsidRPr="00113BAE" w:rsidRDefault="00E5010F" w:rsidP="00F951B4">
      <w:pPr>
        <w:pStyle w:val="a6"/>
        <w:numPr>
          <w:ilvl w:val="0"/>
          <w:numId w:val="23"/>
        </w:numPr>
        <w:tabs>
          <w:tab w:val="left" w:pos="443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3BAE">
        <w:rPr>
          <w:rFonts w:ascii="Times New Roman" w:hAnsi="Times New Roman" w:cs="Times New Roman"/>
          <w:sz w:val="28"/>
          <w:szCs w:val="28"/>
        </w:rPr>
        <w:t>Знать творческий путь Леонардо да Винчи, Рафаэля Санти и Микеланджело</w:t>
      </w:r>
      <w:r w:rsidR="00807997" w:rsidRPr="00113BAE">
        <w:rPr>
          <w:rFonts w:ascii="Times New Roman" w:hAnsi="Times New Roman" w:cs="Times New Roman"/>
          <w:sz w:val="28"/>
          <w:szCs w:val="28"/>
        </w:rPr>
        <w:t>.</w:t>
      </w:r>
    </w:p>
    <w:p w:rsidR="00E5010F" w:rsidRPr="00113BAE" w:rsidRDefault="00E5010F" w:rsidP="00F951B4">
      <w:pPr>
        <w:pStyle w:val="a6"/>
        <w:numPr>
          <w:ilvl w:val="0"/>
          <w:numId w:val="23"/>
        </w:numPr>
        <w:tabs>
          <w:tab w:val="left" w:pos="443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3BAE">
        <w:rPr>
          <w:rFonts w:ascii="Times New Roman" w:hAnsi="Times New Roman" w:cs="Times New Roman"/>
          <w:sz w:val="28"/>
          <w:szCs w:val="28"/>
        </w:rPr>
        <w:t>Понимать значение связи искусства эпохи Возрождения с развитием культуры этой эпохи</w:t>
      </w:r>
      <w:r w:rsidR="00807997" w:rsidRPr="00113BAE">
        <w:rPr>
          <w:rFonts w:ascii="Times New Roman" w:hAnsi="Times New Roman" w:cs="Times New Roman"/>
          <w:sz w:val="28"/>
          <w:szCs w:val="28"/>
        </w:rPr>
        <w:t>.</w:t>
      </w:r>
    </w:p>
    <w:p w:rsidR="00E5010F" w:rsidRPr="00113BAE" w:rsidRDefault="00914005" w:rsidP="00F951B4">
      <w:pPr>
        <w:pStyle w:val="a6"/>
        <w:numPr>
          <w:ilvl w:val="0"/>
          <w:numId w:val="23"/>
        </w:numPr>
        <w:tabs>
          <w:tab w:val="left" w:pos="443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3BAE">
        <w:rPr>
          <w:rFonts w:ascii="Times New Roman" w:hAnsi="Times New Roman" w:cs="Times New Roman"/>
          <w:sz w:val="28"/>
          <w:szCs w:val="28"/>
        </w:rPr>
        <w:t>Понимать значение искусства эп</w:t>
      </w:r>
      <w:r w:rsidR="00807997" w:rsidRPr="00113BAE">
        <w:rPr>
          <w:rFonts w:ascii="Times New Roman" w:hAnsi="Times New Roman" w:cs="Times New Roman"/>
          <w:sz w:val="28"/>
          <w:szCs w:val="28"/>
        </w:rPr>
        <w:t>охи Возрождения для дальнейшего</w:t>
      </w:r>
      <w:r w:rsidRPr="00113BAE">
        <w:rPr>
          <w:rFonts w:ascii="Times New Roman" w:hAnsi="Times New Roman" w:cs="Times New Roman"/>
          <w:sz w:val="28"/>
          <w:szCs w:val="28"/>
        </w:rPr>
        <w:t xml:space="preserve"> развития искусства</w:t>
      </w:r>
      <w:r w:rsidR="00807997" w:rsidRPr="00113BAE">
        <w:rPr>
          <w:rFonts w:ascii="Times New Roman" w:hAnsi="Times New Roman" w:cs="Times New Roman"/>
          <w:sz w:val="28"/>
          <w:szCs w:val="28"/>
        </w:rPr>
        <w:t>.</w:t>
      </w:r>
    </w:p>
    <w:p w:rsidR="00914005" w:rsidRPr="00113BAE" w:rsidRDefault="00914005" w:rsidP="00F951B4">
      <w:pPr>
        <w:pStyle w:val="a6"/>
        <w:numPr>
          <w:ilvl w:val="0"/>
          <w:numId w:val="23"/>
        </w:numPr>
        <w:tabs>
          <w:tab w:val="left" w:pos="443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3BAE">
        <w:rPr>
          <w:rFonts w:ascii="Times New Roman" w:hAnsi="Times New Roman" w:cs="Times New Roman"/>
          <w:sz w:val="28"/>
          <w:szCs w:val="28"/>
        </w:rPr>
        <w:t>Знать творческий путь П.П.Рубенса и Рембрандта ван Рейна</w:t>
      </w:r>
      <w:r w:rsidR="00807997" w:rsidRPr="00113BAE">
        <w:rPr>
          <w:rFonts w:ascii="Times New Roman" w:hAnsi="Times New Roman" w:cs="Times New Roman"/>
          <w:sz w:val="28"/>
          <w:szCs w:val="28"/>
        </w:rPr>
        <w:t>.</w:t>
      </w:r>
    </w:p>
    <w:p w:rsidR="00914005" w:rsidRPr="00113BAE" w:rsidRDefault="00914005" w:rsidP="00F951B4">
      <w:pPr>
        <w:pStyle w:val="a6"/>
        <w:numPr>
          <w:ilvl w:val="0"/>
          <w:numId w:val="23"/>
        </w:numPr>
        <w:tabs>
          <w:tab w:val="left" w:pos="443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3BAE">
        <w:rPr>
          <w:rFonts w:ascii="Times New Roman" w:hAnsi="Times New Roman" w:cs="Times New Roman"/>
          <w:sz w:val="28"/>
          <w:szCs w:val="28"/>
        </w:rPr>
        <w:t xml:space="preserve">Научить понимать психологическую глубину произведений великих художников </w:t>
      </w:r>
      <w:r w:rsidRPr="00113BAE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Pr="00113BAE">
        <w:rPr>
          <w:rFonts w:ascii="Times New Roman" w:hAnsi="Times New Roman" w:cs="Times New Roman"/>
          <w:sz w:val="28"/>
          <w:szCs w:val="28"/>
        </w:rPr>
        <w:t xml:space="preserve"> в.</w:t>
      </w:r>
      <w:r w:rsidR="00807997" w:rsidRPr="00113BAE">
        <w:rPr>
          <w:rFonts w:ascii="Times New Roman" w:hAnsi="Times New Roman" w:cs="Times New Roman"/>
          <w:sz w:val="28"/>
          <w:szCs w:val="28"/>
        </w:rPr>
        <w:t>.</w:t>
      </w:r>
    </w:p>
    <w:p w:rsidR="00914005" w:rsidRPr="00113BAE" w:rsidRDefault="00914005" w:rsidP="00F951B4">
      <w:pPr>
        <w:pStyle w:val="a6"/>
        <w:numPr>
          <w:ilvl w:val="0"/>
          <w:numId w:val="23"/>
        </w:numPr>
        <w:tabs>
          <w:tab w:val="left" w:pos="443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3BAE">
        <w:rPr>
          <w:rFonts w:ascii="Times New Roman" w:hAnsi="Times New Roman" w:cs="Times New Roman"/>
          <w:sz w:val="28"/>
          <w:szCs w:val="28"/>
        </w:rPr>
        <w:t>Научить выявлять поэтичность произведений «малых голландцев»</w:t>
      </w:r>
      <w:r w:rsidR="00807997" w:rsidRPr="00113BAE">
        <w:rPr>
          <w:rFonts w:ascii="Times New Roman" w:hAnsi="Times New Roman" w:cs="Times New Roman"/>
          <w:sz w:val="28"/>
          <w:szCs w:val="28"/>
        </w:rPr>
        <w:t>.</w:t>
      </w:r>
    </w:p>
    <w:p w:rsidR="00914005" w:rsidRPr="00113BAE" w:rsidRDefault="00914005" w:rsidP="00F951B4">
      <w:pPr>
        <w:pStyle w:val="a6"/>
        <w:numPr>
          <w:ilvl w:val="0"/>
          <w:numId w:val="23"/>
        </w:numPr>
        <w:tabs>
          <w:tab w:val="left" w:pos="443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3BAE">
        <w:rPr>
          <w:rFonts w:ascii="Times New Roman" w:hAnsi="Times New Roman" w:cs="Times New Roman"/>
          <w:sz w:val="28"/>
          <w:szCs w:val="28"/>
        </w:rPr>
        <w:t xml:space="preserve">Уметь выявлять основные черты стиля </w:t>
      </w:r>
      <w:r w:rsidR="00EE55A6" w:rsidRPr="00113BAE">
        <w:rPr>
          <w:rFonts w:ascii="Times New Roman" w:hAnsi="Times New Roman" w:cs="Times New Roman"/>
          <w:sz w:val="28"/>
          <w:szCs w:val="28"/>
        </w:rPr>
        <w:t>«</w:t>
      </w:r>
      <w:r w:rsidRPr="00113BAE">
        <w:rPr>
          <w:rFonts w:ascii="Times New Roman" w:hAnsi="Times New Roman" w:cs="Times New Roman"/>
          <w:sz w:val="28"/>
          <w:szCs w:val="28"/>
        </w:rPr>
        <w:t>барокко</w:t>
      </w:r>
      <w:r w:rsidR="00EE55A6" w:rsidRPr="00113BAE">
        <w:rPr>
          <w:rFonts w:ascii="Times New Roman" w:hAnsi="Times New Roman" w:cs="Times New Roman"/>
          <w:sz w:val="28"/>
          <w:szCs w:val="28"/>
        </w:rPr>
        <w:t>»</w:t>
      </w:r>
      <w:r w:rsidR="00807997" w:rsidRPr="00113BAE">
        <w:rPr>
          <w:rFonts w:ascii="Times New Roman" w:hAnsi="Times New Roman" w:cs="Times New Roman"/>
          <w:sz w:val="28"/>
          <w:szCs w:val="28"/>
        </w:rPr>
        <w:t>.</w:t>
      </w:r>
    </w:p>
    <w:p w:rsidR="00914005" w:rsidRPr="00113BAE" w:rsidRDefault="00914005" w:rsidP="00F951B4">
      <w:pPr>
        <w:pStyle w:val="a6"/>
        <w:numPr>
          <w:ilvl w:val="0"/>
          <w:numId w:val="23"/>
        </w:numPr>
        <w:tabs>
          <w:tab w:val="left" w:pos="443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3BAE">
        <w:rPr>
          <w:rFonts w:ascii="Times New Roman" w:hAnsi="Times New Roman" w:cs="Times New Roman"/>
          <w:sz w:val="28"/>
          <w:szCs w:val="28"/>
        </w:rPr>
        <w:t>Знать творческий путь Микеланджело Караваджо</w:t>
      </w:r>
      <w:r w:rsidR="00807997" w:rsidRPr="00113BAE">
        <w:rPr>
          <w:rFonts w:ascii="Times New Roman" w:hAnsi="Times New Roman" w:cs="Times New Roman"/>
          <w:sz w:val="28"/>
          <w:szCs w:val="28"/>
        </w:rPr>
        <w:t>.</w:t>
      </w:r>
    </w:p>
    <w:p w:rsidR="00914005" w:rsidRPr="00113BAE" w:rsidRDefault="00EE55A6" w:rsidP="00F951B4">
      <w:pPr>
        <w:pStyle w:val="a6"/>
        <w:numPr>
          <w:ilvl w:val="0"/>
          <w:numId w:val="23"/>
        </w:numPr>
        <w:tabs>
          <w:tab w:val="left" w:pos="443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3BAE">
        <w:rPr>
          <w:rFonts w:ascii="Times New Roman" w:hAnsi="Times New Roman" w:cs="Times New Roman"/>
          <w:sz w:val="28"/>
          <w:szCs w:val="28"/>
        </w:rPr>
        <w:t>Уметь выделять основные черты «классицизма»</w:t>
      </w:r>
      <w:r w:rsidR="00807997" w:rsidRPr="00113BAE">
        <w:rPr>
          <w:rFonts w:ascii="Times New Roman" w:hAnsi="Times New Roman" w:cs="Times New Roman"/>
          <w:sz w:val="28"/>
          <w:szCs w:val="28"/>
        </w:rPr>
        <w:t>.</w:t>
      </w:r>
    </w:p>
    <w:p w:rsidR="00EE55A6" w:rsidRPr="00113BAE" w:rsidRDefault="00EE55A6" w:rsidP="00F951B4">
      <w:pPr>
        <w:pStyle w:val="a6"/>
        <w:numPr>
          <w:ilvl w:val="0"/>
          <w:numId w:val="23"/>
        </w:numPr>
        <w:tabs>
          <w:tab w:val="left" w:pos="443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3BAE">
        <w:rPr>
          <w:rFonts w:ascii="Times New Roman" w:hAnsi="Times New Roman" w:cs="Times New Roman"/>
          <w:sz w:val="28"/>
          <w:szCs w:val="28"/>
        </w:rPr>
        <w:t>Уметь выделять основные черты стиля «рококо»</w:t>
      </w:r>
      <w:r w:rsidR="00807997" w:rsidRPr="00113BAE">
        <w:rPr>
          <w:rFonts w:ascii="Times New Roman" w:hAnsi="Times New Roman" w:cs="Times New Roman"/>
          <w:sz w:val="28"/>
          <w:szCs w:val="28"/>
        </w:rPr>
        <w:t>.</w:t>
      </w:r>
    </w:p>
    <w:p w:rsidR="00EE55A6" w:rsidRPr="00113BAE" w:rsidRDefault="00EE55A6" w:rsidP="00F951B4">
      <w:pPr>
        <w:pStyle w:val="a6"/>
        <w:numPr>
          <w:ilvl w:val="0"/>
          <w:numId w:val="23"/>
        </w:numPr>
        <w:tabs>
          <w:tab w:val="left" w:pos="443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3BAE">
        <w:rPr>
          <w:rFonts w:ascii="Times New Roman" w:hAnsi="Times New Roman" w:cs="Times New Roman"/>
          <w:sz w:val="28"/>
          <w:szCs w:val="28"/>
        </w:rPr>
        <w:t>Уметь выделять основные черты стилей «импрессионизм» и «постимпрессионизм»</w:t>
      </w:r>
      <w:r w:rsidR="00807997" w:rsidRPr="00113BAE">
        <w:rPr>
          <w:rFonts w:ascii="Times New Roman" w:hAnsi="Times New Roman" w:cs="Times New Roman"/>
          <w:sz w:val="28"/>
          <w:szCs w:val="28"/>
        </w:rPr>
        <w:t>.</w:t>
      </w:r>
    </w:p>
    <w:p w:rsidR="00EE55A6" w:rsidRPr="00113BAE" w:rsidRDefault="00EE55A6" w:rsidP="00F951B4">
      <w:pPr>
        <w:pStyle w:val="a6"/>
        <w:numPr>
          <w:ilvl w:val="0"/>
          <w:numId w:val="23"/>
        </w:numPr>
        <w:tabs>
          <w:tab w:val="left" w:pos="443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3BAE">
        <w:rPr>
          <w:rFonts w:ascii="Times New Roman" w:hAnsi="Times New Roman" w:cs="Times New Roman"/>
          <w:sz w:val="28"/>
          <w:szCs w:val="28"/>
        </w:rPr>
        <w:t xml:space="preserve">Уметь различать стили западноевропейского искусства </w:t>
      </w:r>
      <w:r w:rsidRPr="00113BAE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Pr="00113BAE">
        <w:rPr>
          <w:rFonts w:ascii="Times New Roman" w:hAnsi="Times New Roman" w:cs="Times New Roman"/>
          <w:sz w:val="28"/>
          <w:szCs w:val="28"/>
        </w:rPr>
        <w:t xml:space="preserve"> в.</w:t>
      </w:r>
      <w:r w:rsidR="00807997" w:rsidRPr="00113BAE">
        <w:rPr>
          <w:rFonts w:ascii="Times New Roman" w:hAnsi="Times New Roman" w:cs="Times New Roman"/>
          <w:sz w:val="28"/>
          <w:szCs w:val="28"/>
        </w:rPr>
        <w:t>.</w:t>
      </w:r>
    </w:p>
    <w:p w:rsidR="00807997" w:rsidRPr="0030511C" w:rsidRDefault="00807997" w:rsidP="00F951B4">
      <w:pPr>
        <w:pStyle w:val="a6"/>
        <w:tabs>
          <w:tab w:val="left" w:pos="4437"/>
        </w:tabs>
        <w:ind w:left="426"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55A6" w:rsidRPr="0030511C" w:rsidRDefault="008144A2" w:rsidP="00F951B4">
      <w:pPr>
        <w:pStyle w:val="a6"/>
        <w:tabs>
          <w:tab w:val="left" w:pos="4437"/>
        </w:tabs>
        <w:ind w:left="-284" w:firstLine="710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30511C">
        <w:rPr>
          <w:rFonts w:ascii="Times New Roman" w:hAnsi="Times New Roman" w:cs="Times New Roman"/>
          <w:b/>
          <w:i/>
          <w:sz w:val="32"/>
          <w:szCs w:val="32"/>
        </w:rPr>
        <w:t>Раздел 7</w:t>
      </w:r>
      <w:r w:rsidR="00EE55A6" w:rsidRPr="0030511C">
        <w:rPr>
          <w:rFonts w:ascii="Times New Roman" w:hAnsi="Times New Roman" w:cs="Times New Roman"/>
          <w:b/>
          <w:i/>
          <w:sz w:val="32"/>
          <w:szCs w:val="32"/>
        </w:rPr>
        <w:t>. Древнерусское искусство.</w:t>
      </w:r>
    </w:p>
    <w:p w:rsidR="008144A2" w:rsidRPr="0030511C" w:rsidRDefault="00EE55A6" w:rsidP="00F951B4">
      <w:pPr>
        <w:tabs>
          <w:tab w:val="left" w:pos="4437"/>
        </w:tabs>
        <w:ind w:left="-284" w:firstLine="71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0511C">
        <w:rPr>
          <w:rFonts w:ascii="Times New Roman" w:hAnsi="Times New Roman" w:cs="Times New Roman"/>
        </w:rPr>
        <w:t xml:space="preserve">           </w:t>
      </w:r>
      <w:r w:rsidR="008144A2" w:rsidRPr="0030511C">
        <w:rPr>
          <w:rFonts w:ascii="Times New Roman" w:hAnsi="Times New Roman" w:cs="Times New Roman"/>
          <w:b/>
          <w:sz w:val="28"/>
          <w:szCs w:val="28"/>
        </w:rPr>
        <w:t>Тема 31</w:t>
      </w:r>
      <w:r w:rsidRPr="0030511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144A2" w:rsidRPr="0030511C">
        <w:rPr>
          <w:rFonts w:ascii="Times New Roman" w:hAnsi="Times New Roman" w:cs="Times New Roman"/>
          <w:b/>
          <w:sz w:val="28"/>
          <w:szCs w:val="28"/>
        </w:rPr>
        <w:t xml:space="preserve">Искусство древних славян. </w:t>
      </w:r>
      <w:r w:rsidRPr="0030511C">
        <w:rPr>
          <w:rFonts w:ascii="Times New Roman" w:hAnsi="Times New Roman" w:cs="Times New Roman"/>
          <w:b/>
          <w:sz w:val="28"/>
          <w:szCs w:val="28"/>
        </w:rPr>
        <w:t>Искусство Киевской Руси</w:t>
      </w:r>
      <w:r w:rsidR="008C19F4" w:rsidRPr="003051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19F4" w:rsidRPr="0030511C">
        <w:rPr>
          <w:rFonts w:ascii="Times New Roman" w:hAnsi="Times New Roman" w:cs="Times New Roman"/>
          <w:b/>
          <w:sz w:val="28"/>
          <w:szCs w:val="28"/>
          <w:lang w:val="en-US"/>
        </w:rPr>
        <w:t>XI</w:t>
      </w:r>
      <w:r w:rsidR="008C19F4" w:rsidRPr="0030511C">
        <w:rPr>
          <w:rFonts w:ascii="Times New Roman" w:hAnsi="Times New Roman" w:cs="Times New Roman"/>
          <w:b/>
          <w:sz w:val="28"/>
          <w:szCs w:val="28"/>
        </w:rPr>
        <w:t>-</w:t>
      </w:r>
      <w:r w:rsidR="008C19F4" w:rsidRPr="0030511C">
        <w:rPr>
          <w:rFonts w:ascii="Times New Roman" w:hAnsi="Times New Roman" w:cs="Times New Roman"/>
          <w:b/>
          <w:sz w:val="28"/>
          <w:szCs w:val="28"/>
          <w:lang w:val="en-US"/>
        </w:rPr>
        <w:t>XII</w:t>
      </w:r>
      <w:r w:rsidR="008C19F4" w:rsidRPr="0030511C">
        <w:rPr>
          <w:rFonts w:ascii="Times New Roman" w:hAnsi="Times New Roman" w:cs="Times New Roman"/>
          <w:b/>
          <w:sz w:val="28"/>
          <w:szCs w:val="28"/>
        </w:rPr>
        <w:t xml:space="preserve"> вв</w:t>
      </w:r>
      <w:r w:rsidR="008C19F4" w:rsidRPr="0030511C"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  <w:r w:rsidRPr="0030511C"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</w:p>
    <w:p w:rsidR="00EE55A6" w:rsidRPr="0030511C" w:rsidRDefault="00EE55A6" w:rsidP="00F951B4">
      <w:pPr>
        <w:tabs>
          <w:tab w:val="left" w:pos="4437"/>
        </w:tabs>
        <w:ind w:left="-284" w:firstLine="71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0511C">
        <w:rPr>
          <w:rFonts w:ascii="Times New Roman" w:hAnsi="Times New Roman" w:cs="Times New Roman"/>
          <w:sz w:val="28"/>
          <w:szCs w:val="28"/>
        </w:rPr>
        <w:t>Многообразие и богатство художественного наследия древней Руси. Культовые сооружения</w:t>
      </w:r>
      <w:r w:rsidR="005A616D" w:rsidRPr="0030511C">
        <w:rPr>
          <w:rFonts w:ascii="Times New Roman" w:hAnsi="Times New Roman" w:cs="Times New Roman"/>
          <w:sz w:val="28"/>
          <w:szCs w:val="28"/>
        </w:rPr>
        <w:t>:</w:t>
      </w:r>
      <w:r w:rsidRPr="0030511C">
        <w:rPr>
          <w:rFonts w:ascii="Times New Roman" w:hAnsi="Times New Roman" w:cs="Times New Roman"/>
          <w:sz w:val="28"/>
          <w:szCs w:val="28"/>
        </w:rPr>
        <w:t xml:space="preserve"> языческие</w:t>
      </w:r>
      <w:r w:rsidR="005A616D" w:rsidRPr="0030511C">
        <w:rPr>
          <w:rFonts w:ascii="Times New Roman" w:hAnsi="Times New Roman" w:cs="Times New Roman"/>
          <w:sz w:val="28"/>
          <w:szCs w:val="28"/>
        </w:rPr>
        <w:t xml:space="preserve"> святилища, </w:t>
      </w:r>
      <w:r w:rsidRPr="0030511C">
        <w:rPr>
          <w:rFonts w:ascii="Times New Roman" w:hAnsi="Times New Roman" w:cs="Times New Roman"/>
          <w:sz w:val="28"/>
          <w:szCs w:val="28"/>
        </w:rPr>
        <w:t xml:space="preserve"> идолы.</w:t>
      </w:r>
      <w:r w:rsidR="005A616D" w:rsidRPr="0030511C">
        <w:rPr>
          <w:rFonts w:ascii="Times New Roman" w:hAnsi="Times New Roman" w:cs="Times New Roman"/>
          <w:sz w:val="28"/>
          <w:szCs w:val="28"/>
        </w:rPr>
        <w:t xml:space="preserve"> Предметы быта, ювелирные украшения.</w:t>
      </w:r>
    </w:p>
    <w:p w:rsidR="005A616D" w:rsidRPr="0030511C" w:rsidRDefault="005A616D" w:rsidP="00F951B4">
      <w:pPr>
        <w:tabs>
          <w:tab w:val="left" w:pos="4437"/>
        </w:tabs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Образование и расцвет Киевского государства. Культурные связи с Византией.</w:t>
      </w:r>
    </w:p>
    <w:p w:rsidR="005A616D" w:rsidRPr="0030511C" w:rsidRDefault="005A616D" w:rsidP="00F951B4">
      <w:pPr>
        <w:tabs>
          <w:tab w:val="left" w:pos="4437"/>
        </w:tabs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 xml:space="preserve">Деревянное зодчество Древней Руси. Киевская София – символ могущества и величия Киевского государства. </w:t>
      </w:r>
    </w:p>
    <w:p w:rsidR="008C19F4" w:rsidRPr="0030511C" w:rsidRDefault="005A616D" w:rsidP="00F951B4">
      <w:pPr>
        <w:tabs>
          <w:tab w:val="left" w:pos="4437"/>
        </w:tabs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 xml:space="preserve">Мозаики и фрески Киевской Софии. </w:t>
      </w:r>
    </w:p>
    <w:p w:rsidR="00EA558E" w:rsidRPr="0030511C" w:rsidRDefault="00EA558E" w:rsidP="00F951B4">
      <w:pPr>
        <w:tabs>
          <w:tab w:val="left" w:pos="4437"/>
        </w:tabs>
        <w:ind w:left="-284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11C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           </w:t>
      </w:r>
      <w:r w:rsidRPr="0030511C">
        <w:rPr>
          <w:rFonts w:ascii="Times New Roman" w:hAnsi="Times New Roman" w:cs="Times New Roman"/>
          <w:b/>
          <w:sz w:val="28"/>
          <w:szCs w:val="28"/>
        </w:rPr>
        <w:t>Тема 32. Искусство Владимиро-Суздальского княжества.</w:t>
      </w:r>
    </w:p>
    <w:p w:rsidR="00EA558E" w:rsidRPr="0030511C" w:rsidRDefault="00EA558E" w:rsidP="00F951B4">
      <w:pPr>
        <w:tabs>
          <w:tab w:val="left" w:pos="4437"/>
        </w:tabs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 xml:space="preserve">Феодальная раздробленность Древне Руси в </w:t>
      </w:r>
      <w:r w:rsidRPr="0030511C">
        <w:rPr>
          <w:rFonts w:ascii="Times New Roman" w:hAnsi="Times New Roman" w:cs="Times New Roman"/>
          <w:sz w:val="28"/>
          <w:szCs w:val="28"/>
          <w:lang w:val="en-US"/>
        </w:rPr>
        <w:t>XII</w:t>
      </w:r>
      <w:r w:rsidRPr="0030511C">
        <w:rPr>
          <w:rFonts w:ascii="Times New Roman" w:hAnsi="Times New Roman" w:cs="Times New Roman"/>
          <w:sz w:val="28"/>
          <w:szCs w:val="28"/>
        </w:rPr>
        <w:t>в. Крепостные и дворцовые сооружения Владимира: Золотые ворота. Гармоничная связь русской архитектуры с пейзажем. Церковь Покрова на Нерли. Успенский собор и Дмитриевский собор во Владимире.</w:t>
      </w:r>
    </w:p>
    <w:p w:rsidR="00EA558E" w:rsidRPr="0030511C" w:rsidRDefault="00EA558E" w:rsidP="00F951B4">
      <w:pPr>
        <w:tabs>
          <w:tab w:val="left" w:pos="4437"/>
        </w:tabs>
        <w:ind w:left="-284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11C">
        <w:rPr>
          <w:rFonts w:ascii="Times New Roman" w:hAnsi="Times New Roman" w:cs="Times New Roman"/>
          <w:b/>
          <w:i/>
          <w:sz w:val="28"/>
          <w:szCs w:val="28"/>
        </w:rPr>
        <w:t xml:space="preserve">            </w:t>
      </w:r>
      <w:r w:rsidRPr="0030511C">
        <w:rPr>
          <w:rFonts w:ascii="Times New Roman" w:hAnsi="Times New Roman" w:cs="Times New Roman"/>
          <w:b/>
          <w:sz w:val="28"/>
          <w:szCs w:val="28"/>
        </w:rPr>
        <w:t>Тема 33. Московский Кремль.</w:t>
      </w:r>
    </w:p>
    <w:p w:rsidR="005C2418" w:rsidRPr="0030511C" w:rsidRDefault="005C2418" w:rsidP="00F951B4">
      <w:pPr>
        <w:tabs>
          <w:tab w:val="left" w:pos="4437"/>
        </w:tabs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История возникновения Московского Кремля. Перестройка Московского Кремля и укрепление монастырей вокруг Москвы. Новый тип Московского храма. Успенский собор - центральное сооружение Московского Кремля. Архангельский собор, Благовещенский собор, Грановитая палата, Колокольня Ивана Великого в Московском Кремле.</w:t>
      </w:r>
    </w:p>
    <w:p w:rsidR="005C2418" w:rsidRPr="0030511C" w:rsidRDefault="005C2418" w:rsidP="00F951B4">
      <w:pPr>
        <w:ind w:left="-284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11C">
        <w:rPr>
          <w:rFonts w:ascii="Times New Roman" w:hAnsi="Times New Roman" w:cs="Times New Roman"/>
          <w:b/>
          <w:i/>
          <w:sz w:val="28"/>
          <w:szCs w:val="28"/>
        </w:rPr>
        <w:t xml:space="preserve">            </w:t>
      </w:r>
      <w:r w:rsidRPr="0030511C">
        <w:rPr>
          <w:rFonts w:ascii="Times New Roman" w:hAnsi="Times New Roman" w:cs="Times New Roman"/>
          <w:b/>
          <w:sz w:val="28"/>
          <w:szCs w:val="28"/>
        </w:rPr>
        <w:t xml:space="preserve">Тема 34. Русская иконопись </w:t>
      </w:r>
      <w:r w:rsidRPr="0030511C">
        <w:rPr>
          <w:rFonts w:ascii="Times New Roman" w:hAnsi="Times New Roman" w:cs="Times New Roman"/>
          <w:b/>
          <w:sz w:val="28"/>
          <w:szCs w:val="28"/>
          <w:lang w:val="en-US"/>
        </w:rPr>
        <w:t>XIV</w:t>
      </w:r>
      <w:r w:rsidRPr="0030511C">
        <w:rPr>
          <w:rFonts w:ascii="Times New Roman" w:hAnsi="Times New Roman" w:cs="Times New Roman"/>
          <w:b/>
          <w:sz w:val="28"/>
          <w:szCs w:val="28"/>
        </w:rPr>
        <w:t>-</w:t>
      </w:r>
      <w:r w:rsidRPr="0030511C">
        <w:rPr>
          <w:rFonts w:ascii="Times New Roman" w:hAnsi="Times New Roman" w:cs="Times New Roman"/>
          <w:b/>
          <w:sz w:val="28"/>
          <w:szCs w:val="28"/>
          <w:lang w:val="en-US"/>
        </w:rPr>
        <w:t>XV</w:t>
      </w:r>
      <w:r w:rsidRPr="0030511C">
        <w:rPr>
          <w:rFonts w:ascii="Times New Roman" w:hAnsi="Times New Roman" w:cs="Times New Roman"/>
          <w:b/>
          <w:sz w:val="28"/>
          <w:szCs w:val="28"/>
        </w:rPr>
        <w:t xml:space="preserve"> вв.</w:t>
      </w:r>
    </w:p>
    <w:p w:rsidR="005C2418" w:rsidRPr="0030511C" w:rsidRDefault="005C2418" w:rsidP="00F951B4">
      <w:pPr>
        <w:ind w:left="-284" w:firstLine="71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0511C">
        <w:rPr>
          <w:rFonts w:ascii="Times New Roman" w:hAnsi="Times New Roman" w:cs="Times New Roman"/>
          <w:sz w:val="28"/>
          <w:szCs w:val="28"/>
        </w:rPr>
        <w:t>Иконопись Древней Руси. История появления иконы –« Владимирская богоматерь», иконы -  «Спас Нерукотворный».</w:t>
      </w:r>
    </w:p>
    <w:p w:rsidR="005C2418" w:rsidRPr="0030511C" w:rsidRDefault="005C2418" w:rsidP="00F951B4">
      <w:pPr>
        <w:tabs>
          <w:tab w:val="left" w:pos="4437"/>
        </w:tabs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 xml:space="preserve">Познакомить с деятельностью выдающихся иконописцев конца </w:t>
      </w:r>
      <w:r w:rsidRPr="0030511C">
        <w:rPr>
          <w:rFonts w:ascii="Times New Roman" w:hAnsi="Times New Roman" w:cs="Times New Roman"/>
          <w:sz w:val="28"/>
          <w:szCs w:val="28"/>
          <w:lang w:val="en-US"/>
        </w:rPr>
        <w:t>XIV</w:t>
      </w:r>
      <w:r w:rsidRPr="0030511C">
        <w:rPr>
          <w:rFonts w:ascii="Times New Roman" w:hAnsi="Times New Roman" w:cs="Times New Roman"/>
          <w:sz w:val="28"/>
          <w:szCs w:val="28"/>
        </w:rPr>
        <w:t xml:space="preserve"> начала </w:t>
      </w:r>
      <w:r w:rsidRPr="0030511C">
        <w:rPr>
          <w:rFonts w:ascii="Times New Roman" w:hAnsi="Times New Roman" w:cs="Times New Roman"/>
          <w:sz w:val="28"/>
          <w:szCs w:val="28"/>
          <w:lang w:val="en-US"/>
        </w:rPr>
        <w:t>XV</w:t>
      </w:r>
      <w:r w:rsidRPr="0030511C">
        <w:rPr>
          <w:rFonts w:ascii="Times New Roman" w:hAnsi="Times New Roman" w:cs="Times New Roman"/>
          <w:sz w:val="28"/>
          <w:szCs w:val="28"/>
        </w:rPr>
        <w:t xml:space="preserve"> в. (Феофана Грека, Андрея Рублёва). </w:t>
      </w:r>
    </w:p>
    <w:p w:rsidR="005C2418" w:rsidRPr="0030511C" w:rsidRDefault="005C2418" w:rsidP="00F951B4">
      <w:pPr>
        <w:tabs>
          <w:tab w:val="left" w:pos="4437"/>
        </w:tabs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Значение творчества А.Рублёва для древнерусской живописи. Одухотворённость и философская глубина его творчества. Совершенство композиции и цветового строя иконы «Троица».</w:t>
      </w:r>
    </w:p>
    <w:p w:rsidR="008C19F4" w:rsidRPr="0030511C" w:rsidRDefault="005C2418" w:rsidP="00F951B4">
      <w:pPr>
        <w:ind w:left="-284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400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F4BA6" w:rsidRPr="0030511C">
        <w:rPr>
          <w:rFonts w:ascii="Times New Roman" w:hAnsi="Times New Roman" w:cs="Times New Roman"/>
          <w:b/>
          <w:sz w:val="28"/>
          <w:szCs w:val="28"/>
        </w:rPr>
        <w:t xml:space="preserve">Тема 35. Искусство Москвы </w:t>
      </w:r>
      <w:r w:rsidR="009F4BA6" w:rsidRPr="0030511C">
        <w:rPr>
          <w:rFonts w:ascii="Times New Roman" w:hAnsi="Times New Roman" w:cs="Times New Roman"/>
          <w:b/>
          <w:sz w:val="28"/>
          <w:szCs w:val="28"/>
          <w:lang w:val="en-US"/>
        </w:rPr>
        <w:t>XVI</w:t>
      </w:r>
      <w:r w:rsidR="009F4BA6" w:rsidRPr="0030511C">
        <w:rPr>
          <w:rFonts w:ascii="Times New Roman" w:hAnsi="Times New Roman" w:cs="Times New Roman"/>
          <w:b/>
          <w:sz w:val="28"/>
          <w:szCs w:val="28"/>
        </w:rPr>
        <w:t>-</w:t>
      </w:r>
      <w:r w:rsidR="009F4BA6" w:rsidRPr="0030511C">
        <w:rPr>
          <w:rFonts w:ascii="Times New Roman" w:hAnsi="Times New Roman" w:cs="Times New Roman"/>
          <w:b/>
          <w:sz w:val="28"/>
          <w:szCs w:val="28"/>
          <w:lang w:val="en-US"/>
        </w:rPr>
        <w:t>XVII</w:t>
      </w:r>
      <w:r w:rsidR="009F4BA6" w:rsidRPr="0030511C">
        <w:rPr>
          <w:rFonts w:ascii="Times New Roman" w:hAnsi="Times New Roman" w:cs="Times New Roman"/>
          <w:b/>
          <w:sz w:val="28"/>
          <w:szCs w:val="28"/>
        </w:rPr>
        <w:t xml:space="preserve"> вв..</w:t>
      </w:r>
    </w:p>
    <w:p w:rsidR="009F4BA6" w:rsidRPr="0030511C" w:rsidRDefault="009F4BA6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Завершение образования единого централизованного государства.</w:t>
      </w:r>
      <w:r w:rsidR="00621FAA" w:rsidRPr="0030511C">
        <w:rPr>
          <w:rFonts w:ascii="Times New Roman" w:hAnsi="Times New Roman" w:cs="Times New Roman"/>
          <w:sz w:val="28"/>
          <w:szCs w:val="28"/>
        </w:rPr>
        <w:t xml:space="preserve"> Собор Василия Блаженного на Красной площади. Его план, композиция, декоративное решение.</w:t>
      </w:r>
    </w:p>
    <w:p w:rsidR="00621FAA" w:rsidRPr="0030511C" w:rsidRDefault="00621FAA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 xml:space="preserve">Новый характер  изображения в иконах Симона Ушакова как художника переходного времени. Появление «парсуны», как отражение реалистических тенденций в русской живописи </w:t>
      </w:r>
      <w:r w:rsidRPr="0030511C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Pr="0030511C">
        <w:rPr>
          <w:rFonts w:ascii="Times New Roman" w:hAnsi="Times New Roman" w:cs="Times New Roman"/>
          <w:sz w:val="28"/>
          <w:szCs w:val="28"/>
        </w:rPr>
        <w:t xml:space="preserve"> в.</w:t>
      </w:r>
    </w:p>
    <w:p w:rsidR="00621FAA" w:rsidRPr="0030511C" w:rsidRDefault="00807997" w:rsidP="00F951B4">
      <w:pPr>
        <w:ind w:left="-284" w:firstLine="710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30511C">
        <w:rPr>
          <w:rFonts w:ascii="Times New Roman" w:hAnsi="Times New Roman" w:cs="Times New Roman"/>
          <w:b/>
          <w:i/>
          <w:sz w:val="32"/>
          <w:szCs w:val="32"/>
        </w:rPr>
        <w:t>Раздел  8</w:t>
      </w:r>
      <w:r w:rsidR="00621FAA" w:rsidRPr="0030511C">
        <w:rPr>
          <w:rFonts w:ascii="Times New Roman" w:hAnsi="Times New Roman" w:cs="Times New Roman"/>
          <w:b/>
          <w:i/>
          <w:sz w:val="32"/>
          <w:szCs w:val="32"/>
        </w:rPr>
        <w:t xml:space="preserve">. Русское искусство </w:t>
      </w:r>
      <w:r w:rsidR="00621FAA" w:rsidRPr="0030511C">
        <w:rPr>
          <w:rFonts w:ascii="Times New Roman" w:hAnsi="Times New Roman" w:cs="Times New Roman"/>
          <w:b/>
          <w:i/>
          <w:sz w:val="32"/>
          <w:szCs w:val="32"/>
          <w:lang w:val="en-US"/>
        </w:rPr>
        <w:t>XVIII</w:t>
      </w:r>
      <w:r w:rsidR="00621FAA" w:rsidRPr="0030511C">
        <w:rPr>
          <w:rFonts w:ascii="Times New Roman" w:hAnsi="Times New Roman" w:cs="Times New Roman"/>
          <w:b/>
          <w:i/>
          <w:sz w:val="32"/>
          <w:szCs w:val="32"/>
        </w:rPr>
        <w:t xml:space="preserve"> начала </w:t>
      </w:r>
      <w:r w:rsidR="00621FAA" w:rsidRPr="0030511C">
        <w:rPr>
          <w:rFonts w:ascii="Times New Roman" w:hAnsi="Times New Roman" w:cs="Times New Roman"/>
          <w:b/>
          <w:i/>
          <w:sz w:val="32"/>
          <w:szCs w:val="32"/>
          <w:lang w:val="en-US"/>
        </w:rPr>
        <w:t>XX</w:t>
      </w:r>
      <w:r w:rsidR="00621FAA" w:rsidRPr="0030511C">
        <w:rPr>
          <w:rFonts w:ascii="Times New Roman" w:hAnsi="Times New Roman" w:cs="Times New Roman"/>
          <w:b/>
          <w:i/>
          <w:sz w:val="32"/>
          <w:szCs w:val="32"/>
        </w:rPr>
        <w:t xml:space="preserve"> вв.</w:t>
      </w:r>
    </w:p>
    <w:p w:rsidR="00621FAA" w:rsidRPr="0030511C" w:rsidRDefault="00621FAA" w:rsidP="00F951B4">
      <w:pPr>
        <w:ind w:left="-284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11C">
        <w:rPr>
          <w:rFonts w:ascii="Times New Roman" w:hAnsi="Times New Roman" w:cs="Times New Roman"/>
          <w:b/>
          <w:sz w:val="28"/>
          <w:szCs w:val="28"/>
        </w:rPr>
        <w:t xml:space="preserve">Тема 36. </w:t>
      </w:r>
      <w:r w:rsidR="006C6426" w:rsidRPr="0030511C">
        <w:rPr>
          <w:rFonts w:ascii="Times New Roman" w:hAnsi="Times New Roman" w:cs="Times New Roman"/>
          <w:b/>
          <w:sz w:val="28"/>
          <w:szCs w:val="28"/>
        </w:rPr>
        <w:t xml:space="preserve">Русская архитектура первой половины </w:t>
      </w:r>
      <w:r w:rsidR="006C6426" w:rsidRPr="0030511C">
        <w:rPr>
          <w:rFonts w:ascii="Times New Roman" w:hAnsi="Times New Roman" w:cs="Times New Roman"/>
          <w:b/>
          <w:sz w:val="28"/>
          <w:szCs w:val="28"/>
          <w:lang w:val="en-US"/>
        </w:rPr>
        <w:t>XVIII</w:t>
      </w:r>
      <w:r w:rsidR="006C6426" w:rsidRPr="0030511C">
        <w:rPr>
          <w:rFonts w:ascii="Times New Roman" w:hAnsi="Times New Roman" w:cs="Times New Roman"/>
          <w:b/>
          <w:sz w:val="28"/>
          <w:szCs w:val="28"/>
        </w:rPr>
        <w:t xml:space="preserve"> в.</w:t>
      </w:r>
    </w:p>
    <w:p w:rsidR="006C6426" w:rsidRPr="0030511C" w:rsidRDefault="006C6426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 xml:space="preserve">Экономический и политический расцвет России. Историческое значение реформ Петра </w:t>
      </w:r>
      <w:r w:rsidRPr="0030511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0511C">
        <w:rPr>
          <w:rFonts w:ascii="Times New Roman" w:hAnsi="Times New Roman" w:cs="Times New Roman"/>
          <w:sz w:val="28"/>
          <w:szCs w:val="28"/>
        </w:rPr>
        <w:t xml:space="preserve"> , ускоривших переход от средневековых форм духовной жизни к светской культуре и науке. Развитие международных культурных связей </w:t>
      </w:r>
    </w:p>
    <w:p w:rsidR="006C6426" w:rsidRPr="0030511C" w:rsidRDefault="006C6426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 xml:space="preserve">Нарышкинское барокко- переходный период в русской архитектуре. </w:t>
      </w:r>
      <w:r w:rsidR="00961215" w:rsidRPr="0030511C">
        <w:rPr>
          <w:rFonts w:ascii="Times New Roman" w:hAnsi="Times New Roman" w:cs="Times New Roman"/>
          <w:sz w:val="28"/>
          <w:szCs w:val="28"/>
        </w:rPr>
        <w:t>Иностранные зодчие в Петербурге:</w:t>
      </w:r>
      <w:r w:rsidR="00F21919" w:rsidRPr="0030511C">
        <w:rPr>
          <w:rFonts w:ascii="Times New Roman" w:hAnsi="Times New Roman" w:cs="Times New Roman"/>
          <w:sz w:val="28"/>
          <w:szCs w:val="28"/>
        </w:rPr>
        <w:t xml:space="preserve"> </w:t>
      </w:r>
      <w:r w:rsidR="00961215" w:rsidRPr="0030511C">
        <w:rPr>
          <w:rFonts w:ascii="Times New Roman" w:hAnsi="Times New Roman" w:cs="Times New Roman"/>
          <w:sz w:val="28"/>
          <w:szCs w:val="28"/>
        </w:rPr>
        <w:t>Жан-Батиста Леблон (разработал проект планировки Петербурга),  Д.Трезини (собор Петропавловской крепости, Гостиный двор).</w:t>
      </w:r>
    </w:p>
    <w:p w:rsidR="00961215" w:rsidRPr="0030511C" w:rsidRDefault="00F21919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Творчество Бартоломео Рас</w:t>
      </w:r>
      <w:r w:rsidR="00961215" w:rsidRPr="0030511C">
        <w:rPr>
          <w:rFonts w:ascii="Times New Roman" w:hAnsi="Times New Roman" w:cs="Times New Roman"/>
          <w:sz w:val="28"/>
          <w:szCs w:val="28"/>
        </w:rPr>
        <w:t>трелли: Зимний дворец, Петергоф, Екатерининский дворец в Царском селе, ансамбль Смольного монастыря.</w:t>
      </w:r>
    </w:p>
    <w:p w:rsidR="00F21919" w:rsidRPr="0030511C" w:rsidRDefault="00F21919" w:rsidP="00F951B4">
      <w:pPr>
        <w:ind w:left="-284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11C">
        <w:rPr>
          <w:rFonts w:ascii="Times New Roman" w:hAnsi="Times New Roman" w:cs="Times New Roman"/>
          <w:b/>
          <w:sz w:val="28"/>
          <w:szCs w:val="28"/>
        </w:rPr>
        <w:t xml:space="preserve">Тема 37. Русская скульптура и живопись первой половины </w:t>
      </w:r>
      <w:r w:rsidRPr="0030511C">
        <w:rPr>
          <w:rFonts w:ascii="Times New Roman" w:hAnsi="Times New Roman" w:cs="Times New Roman"/>
          <w:b/>
          <w:sz w:val="28"/>
          <w:szCs w:val="28"/>
          <w:lang w:val="en-US"/>
        </w:rPr>
        <w:t>XVIII</w:t>
      </w:r>
      <w:r w:rsidRPr="0030511C">
        <w:rPr>
          <w:rFonts w:ascii="Times New Roman" w:hAnsi="Times New Roman" w:cs="Times New Roman"/>
          <w:b/>
          <w:sz w:val="28"/>
          <w:szCs w:val="28"/>
        </w:rPr>
        <w:t>в.</w:t>
      </w:r>
    </w:p>
    <w:p w:rsidR="00F21919" w:rsidRPr="0030511C" w:rsidRDefault="00F21919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 xml:space="preserve">Развитие реалистического портрета в русской скульптуре и живописи </w:t>
      </w:r>
      <w:r w:rsidRPr="0030511C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30511C">
        <w:rPr>
          <w:rFonts w:ascii="Times New Roman" w:hAnsi="Times New Roman" w:cs="Times New Roman"/>
          <w:sz w:val="28"/>
          <w:szCs w:val="28"/>
        </w:rPr>
        <w:t xml:space="preserve"> в. Образ Петра </w:t>
      </w:r>
      <w:r w:rsidRPr="0030511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0511C">
        <w:rPr>
          <w:rFonts w:ascii="Times New Roman" w:hAnsi="Times New Roman" w:cs="Times New Roman"/>
          <w:sz w:val="28"/>
          <w:szCs w:val="28"/>
        </w:rPr>
        <w:t xml:space="preserve"> в творчестве Растрелли. Творчество А.М.Матвеева, И.Н.Никитина, А.П.Антропова. Возникновение русского натюрморта</w:t>
      </w:r>
    </w:p>
    <w:p w:rsidR="005309B1" w:rsidRPr="0030511C" w:rsidRDefault="005C2418" w:rsidP="00F951B4">
      <w:pPr>
        <w:ind w:left="-284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11C">
        <w:rPr>
          <w:rFonts w:ascii="Times New Roman" w:hAnsi="Times New Roman" w:cs="Times New Roman"/>
          <w:b/>
          <w:sz w:val="28"/>
          <w:szCs w:val="28"/>
        </w:rPr>
        <w:t>Тема 38</w:t>
      </w:r>
      <w:r w:rsidR="00961215" w:rsidRPr="0030511C">
        <w:rPr>
          <w:rFonts w:ascii="Times New Roman" w:hAnsi="Times New Roman" w:cs="Times New Roman"/>
          <w:b/>
          <w:sz w:val="28"/>
          <w:szCs w:val="28"/>
        </w:rPr>
        <w:t xml:space="preserve">. Русская </w:t>
      </w:r>
      <w:r w:rsidR="005309B1" w:rsidRPr="0030511C">
        <w:rPr>
          <w:rFonts w:ascii="Times New Roman" w:hAnsi="Times New Roman" w:cs="Times New Roman"/>
          <w:b/>
          <w:sz w:val="28"/>
          <w:szCs w:val="28"/>
        </w:rPr>
        <w:t>архитектура</w:t>
      </w:r>
      <w:r w:rsidR="00961215" w:rsidRPr="003051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49E9" w:rsidRPr="0030511C">
        <w:rPr>
          <w:rFonts w:ascii="Times New Roman" w:hAnsi="Times New Roman" w:cs="Times New Roman"/>
          <w:b/>
          <w:sz w:val="28"/>
          <w:szCs w:val="28"/>
        </w:rPr>
        <w:t xml:space="preserve">и декоративно-прикладное искусство </w:t>
      </w:r>
      <w:r w:rsidR="00961215" w:rsidRPr="0030511C">
        <w:rPr>
          <w:rFonts w:ascii="Times New Roman" w:hAnsi="Times New Roman" w:cs="Times New Roman"/>
          <w:b/>
          <w:sz w:val="28"/>
          <w:szCs w:val="28"/>
        </w:rPr>
        <w:t xml:space="preserve">второй половины </w:t>
      </w:r>
      <w:r w:rsidR="00961215" w:rsidRPr="0030511C">
        <w:rPr>
          <w:rFonts w:ascii="Times New Roman" w:hAnsi="Times New Roman" w:cs="Times New Roman"/>
          <w:b/>
          <w:sz w:val="28"/>
          <w:szCs w:val="28"/>
          <w:lang w:val="en-US"/>
        </w:rPr>
        <w:t>XVIII</w:t>
      </w:r>
      <w:r w:rsidR="00961215" w:rsidRPr="0030511C">
        <w:rPr>
          <w:rFonts w:ascii="Times New Roman" w:hAnsi="Times New Roman" w:cs="Times New Roman"/>
          <w:b/>
          <w:sz w:val="28"/>
          <w:szCs w:val="28"/>
        </w:rPr>
        <w:t>в.</w:t>
      </w:r>
      <w:r w:rsidR="005309B1" w:rsidRPr="0030511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61215" w:rsidRPr="0030511C" w:rsidRDefault="00AD49E9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lastRenderedPageBreak/>
        <w:t>Значение образования</w:t>
      </w:r>
      <w:r w:rsidR="005309B1" w:rsidRPr="0030511C">
        <w:rPr>
          <w:rFonts w:ascii="Times New Roman" w:hAnsi="Times New Roman" w:cs="Times New Roman"/>
          <w:sz w:val="28"/>
          <w:szCs w:val="28"/>
        </w:rPr>
        <w:t xml:space="preserve">  Петербургской академии художеств</w:t>
      </w:r>
      <w:r w:rsidRPr="0030511C">
        <w:rPr>
          <w:rFonts w:ascii="Times New Roman" w:hAnsi="Times New Roman" w:cs="Times New Roman"/>
          <w:sz w:val="28"/>
          <w:szCs w:val="28"/>
        </w:rPr>
        <w:t xml:space="preserve"> в развитии русского искусства.</w:t>
      </w:r>
      <w:r w:rsidR="005309B1" w:rsidRPr="0030511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D49E9" w:rsidRPr="0030511C" w:rsidRDefault="00AD49E9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 xml:space="preserve">Формирование в архитектуре стиля русского классицизма. Творчество крупнейших архитекторов России </w:t>
      </w:r>
      <w:r w:rsidRPr="0030511C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30511C">
        <w:rPr>
          <w:rFonts w:ascii="Times New Roman" w:hAnsi="Times New Roman" w:cs="Times New Roman"/>
          <w:sz w:val="28"/>
          <w:szCs w:val="28"/>
        </w:rPr>
        <w:t xml:space="preserve"> в.: В.И.Баженов, М.Ф.Казаков, И.Е.Старов.</w:t>
      </w:r>
    </w:p>
    <w:p w:rsidR="009A6C90" w:rsidRPr="0030511C" w:rsidRDefault="00AD49E9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 xml:space="preserve">Декоративно-прикладное искусство: роспись интерьеров, мебель, фарфор, стекло. </w:t>
      </w:r>
    </w:p>
    <w:p w:rsidR="009A6C90" w:rsidRPr="0030511C" w:rsidRDefault="005C2418" w:rsidP="00F951B4">
      <w:pPr>
        <w:ind w:left="-284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11C">
        <w:rPr>
          <w:rFonts w:ascii="Times New Roman" w:hAnsi="Times New Roman" w:cs="Times New Roman"/>
          <w:b/>
          <w:sz w:val="28"/>
          <w:szCs w:val="28"/>
        </w:rPr>
        <w:t>Тема 39</w:t>
      </w:r>
      <w:r w:rsidR="009A6C90" w:rsidRPr="0030511C">
        <w:rPr>
          <w:rFonts w:ascii="Times New Roman" w:hAnsi="Times New Roman" w:cs="Times New Roman"/>
          <w:b/>
          <w:sz w:val="28"/>
          <w:szCs w:val="28"/>
        </w:rPr>
        <w:t xml:space="preserve">. Русская живопись второй половины </w:t>
      </w:r>
      <w:r w:rsidR="009A6C90" w:rsidRPr="0030511C">
        <w:rPr>
          <w:rFonts w:ascii="Times New Roman" w:hAnsi="Times New Roman" w:cs="Times New Roman"/>
          <w:b/>
          <w:sz w:val="28"/>
          <w:szCs w:val="28"/>
          <w:lang w:val="en-US"/>
        </w:rPr>
        <w:t>XVIII</w:t>
      </w:r>
      <w:r w:rsidR="009A6C90" w:rsidRPr="0030511C">
        <w:rPr>
          <w:rFonts w:ascii="Times New Roman" w:hAnsi="Times New Roman" w:cs="Times New Roman"/>
          <w:b/>
          <w:sz w:val="28"/>
          <w:szCs w:val="28"/>
        </w:rPr>
        <w:t>в.</w:t>
      </w:r>
    </w:p>
    <w:p w:rsidR="00961215" w:rsidRPr="0030511C" w:rsidRDefault="000069E7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 xml:space="preserve">Становление «классицизма» </w:t>
      </w:r>
      <w:r w:rsidR="00F21919" w:rsidRPr="0030511C">
        <w:rPr>
          <w:rFonts w:ascii="Times New Roman" w:hAnsi="Times New Roman" w:cs="Times New Roman"/>
          <w:sz w:val="28"/>
          <w:szCs w:val="28"/>
        </w:rPr>
        <w:t xml:space="preserve">в русской живописи. Понятие «академическая живопись» и «академизм». Творчество А.П.Лосенко- мастера исторической картины. Развитие реалистического портрета в русской живописи </w:t>
      </w:r>
      <w:r w:rsidR="00F21919" w:rsidRPr="0030511C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="005309B1" w:rsidRPr="0030511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309B1" w:rsidRPr="0030511C">
        <w:rPr>
          <w:rFonts w:ascii="Times New Roman" w:hAnsi="Times New Roman" w:cs="Times New Roman"/>
          <w:sz w:val="28"/>
          <w:szCs w:val="28"/>
        </w:rPr>
        <w:t xml:space="preserve"> в. Творчество Ф.С.Рокотова,  Д.Г.Левицкого, В.А.Боровиковского.</w:t>
      </w:r>
    </w:p>
    <w:p w:rsidR="005309B1" w:rsidRPr="0030511C" w:rsidRDefault="005309B1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Становление бытового жанра и пейзажа как самостоятельных жанров в русской живописи.</w:t>
      </w:r>
    </w:p>
    <w:p w:rsidR="005309B1" w:rsidRPr="0030511C" w:rsidRDefault="005309B1" w:rsidP="00F951B4">
      <w:pPr>
        <w:ind w:left="-284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1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2418" w:rsidRPr="0030511C">
        <w:rPr>
          <w:rFonts w:ascii="Times New Roman" w:hAnsi="Times New Roman" w:cs="Times New Roman"/>
          <w:b/>
          <w:sz w:val="28"/>
          <w:szCs w:val="28"/>
        </w:rPr>
        <w:t>Тема 40</w:t>
      </w:r>
      <w:r w:rsidRPr="0030511C">
        <w:rPr>
          <w:rFonts w:ascii="Times New Roman" w:hAnsi="Times New Roman" w:cs="Times New Roman"/>
          <w:b/>
          <w:sz w:val="28"/>
          <w:szCs w:val="28"/>
        </w:rPr>
        <w:t xml:space="preserve">. Русская скульптура второй половины </w:t>
      </w:r>
      <w:r w:rsidRPr="0030511C">
        <w:rPr>
          <w:rFonts w:ascii="Times New Roman" w:hAnsi="Times New Roman" w:cs="Times New Roman"/>
          <w:b/>
          <w:sz w:val="28"/>
          <w:szCs w:val="28"/>
          <w:lang w:val="en-US"/>
        </w:rPr>
        <w:t>XVIII</w:t>
      </w:r>
      <w:r w:rsidRPr="0030511C">
        <w:rPr>
          <w:rFonts w:ascii="Times New Roman" w:hAnsi="Times New Roman" w:cs="Times New Roman"/>
          <w:b/>
          <w:sz w:val="28"/>
          <w:szCs w:val="28"/>
        </w:rPr>
        <w:t>в.</w:t>
      </w:r>
    </w:p>
    <w:p w:rsidR="005309B1" w:rsidRPr="0030511C" w:rsidRDefault="005309B1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 xml:space="preserve">Подъем русской скульптуры, развитие жанров. Ф.Шубин – мастер реалистического скульптурного портрета: портрет М.Ломоносова, Павла </w:t>
      </w:r>
      <w:r w:rsidRPr="0030511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0511C">
        <w:rPr>
          <w:rFonts w:ascii="Times New Roman" w:hAnsi="Times New Roman" w:cs="Times New Roman"/>
          <w:sz w:val="28"/>
          <w:szCs w:val="28"/>
        </w:rPr>
        <w:t xml:space="preserve">, А.М.Голицына. </w:t>
      </w:r>
    </w:p>
    <w:p w:rsidR="005309B1" w:rsidRPr="0030511C" w:rsidRDefault="005309B1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Патриотический пафос монументальных скульптур М.И.Козловского- яркого представителя классицизма: «Памятник А.Суворову»</w:t>
      </w:r>
    </w:p>
    <w:p w:rsidR="005309B1" w:rsidRPr="0030511C" w:rsidRDefault="005309B1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 xml:space="preserve">Памятник Петру </w:t>
      </w:r>
      <w:r w:rsidRPr="0030511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0511C">
        <w:rPr>
          <w:rFonts w:ascii="Times New Roman" w:hAnsi="Times New Roman" w:cs="Times New Roman"/>
          <w:sz w:val="28"/>
          <w:szCs w:val="28"/>
        </w:rPr>
        <w:t>, созданный французским скульптором  Э.Фальконе</w:t>
      </w:r>
      <w:r w:rsidR="00AD49E9" w:rsidRPr="0030511C">
        <w:rPr>
          <w:rFonts w:ascii="Times New Roman" w:hAnsi="Times New Roman" w:cs="Times New Roman"/>
          <w:sz w:val="28"/>
          <w:szCs w:val="28"/>
        </w:rPr>
        <w:t>.</w:t>
      </w:r>
    </w:p>
    <w:p w:rsidR="00AD49E9" w:rsidRPr="0030511C" w:rsidRDefault="00E47A2F" w:rsidP="00F951B4">
      <w:pPr>
        <w:ind w:left="-284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11C">
        <w:rPr>
          <w:rFonts w:ascii="Times New Roman" w:hAnsi="Times New Roman" w:cs="Times New Roman"/>
          <w:b/>
          <w:sz w:val="28"/>
          <w:szCs w:val="28"/>
        </w:rPr>
        <w:t>Тема 41</w:t>
      </w:r>
      <w:r w:rsidR="00AD49E9" w:rsidRPr="0030511C">
        <w:rPr>
          <w:rFonts w:ascii="Times New Roman" w:hAnsi="Times New Roman" w:cs="Times New Roman"/>
          <w:b/>
          <w:sz w:val="28"/>
          <w:szCs w:val="28"/>
        </w:rPr>
        <w:t>. Русская архитектура</w:t>
      </w:r>
      <w:r w:rsidR="008D260B" w:rsidRPr="0030511C">
        <w:rPr>
          <w:rFonts w:ascii="Times New Roman" w:hAnsi="Times New Roman" w:cs="Times New Roman"/>
          <w:b/>
          <w:sz w:val="28"/>
          <w:szCs w:val="28"/>
        </w:rPr>
        <w:t xml:space="preserve"> первой половины </w:t>
      </w:r>
      <w:r w:rsidR="00AD49E9" w:rsidRPr="003051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49E9" w:rsidRPr="0030511C">
        <w:rPr>
          <w:rFonts w:ascii="Times New Roman" w:hAnsi="Times New Roman" w:cs="Times New Roman"/>
          <w:b/>
          <w:sz w:val="28"/>
          <w:szCs w:val="28"/>
          <w:lang w:val="en-US"/>
        </w:rPr>
        <w:t>XIX</w:t>
      </w:r>
      <w:r w:rsidR="00AD49E9" w:rsidRPr="0030511C">
        <w:rPr>
          <w:rFonts w:ascii="Times New Roman" w:hAnsi="Times New Roman" w:cs="Times New Roman"/>
          <w:b/>
          <w:sz w:val="28"/>
          <w:szCs w:val="28"/>
        </w:rPr>
        <w:t xml:space="preserve"> в. </w:t>
      </w:r>
    </w:p>
    <w:p w:rsidR="00AD49E9" w:rsidRPr="0030511C" w:rsidRDefault="00AD49E9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 xml:space="preserve">Архитектура первой половины </w:t>
      </w:r>
      <w:r w:rsidRPr="0030511C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30511C">
        <w:rPr>
          <w:rFonts w:ascii="Times New Roman" w:hAnsi="Times New Roman" w:cs="Times New Roman"/>
          <w:sz w:val="28"/>
          <w:szCs w:val="28"/>
        </w:rPr>
        <w:t xml:space="preserve"> в. как высшее достижение русского классицизма: В.Н.Воронихин</w:t>
      </w:r>
      <w:r w:rsidR="008D260B" w:rsidRPr="0030511C">
        <w:rPr>
          <w:rFonts w:ascii="Times New Roman" w:hAnsi="Times New Roman" w:cs="Times New Roman"/>
          <w:sz w:val="28"/>
          <w:szCs w:val="28"/>
        </w:rPr>
        <w:t xml:space="preserve"> – Казанский собор, А.Д.Захаров – Адмиралтейство. Крупнейший мастер архитектурных ансамблей – К.Росси. Исаакиевский собор А.А.Монферрана – памятник русской архитектуры позднего классицизма.</w:t>
      </w:r>
    </w:p>
    <w:p w:rsidR="00A31D19" w:rsidRPr="0030511C" w:rsidRDefault="00A31D19" w:rsidP="00F951B4">
      <w:pPr>
        <w:ind w:left="-284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11C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E47A2F" w:rsidRPr="0030511C">
        <w:rPr>
          <w:rFonts w:ascii="Times New Roman" w:hAnsi="Times New Roman" w:cs="Times New Roman"/>
          <w:b/>
          <w:sz w:val="28"/>
          <w:szCs w:val="28"/>
        </w:rPr>
        <w:t>42</w:t>
      </w:r>
      <w:r w:rsidRPr="0030511C">
        <w:rPr>
          <w:rFonts w:ascii="Times New Roman" w:hAnsi="Times New Roman" w:cs="Times New Roman"/>
          <w:b/>
          <w:sz w:val="28"/>
          <w:szCs w:val="28"/>
        </w:rPr>
        <w:t xml:space="preserve">. Русская скульптура первой половины </w:t>
      </w:r>
      <w:r w:rsidRPr="0030511C">
        <w:rPr>
          <w:rFonts w:ascii="Times New Roman" w:hAnsi="Times New Roman" w:cs="Times New Roman"/>
          <w:b/>
          <w:sz w:val="28"/>
          <w:szCs w:val="28"/>
          <w:lang w:val="en-US"/>
        </w:rPr>
        <w:t>XIX</w:t>
      </w:r>
      <w:r w:rsidR="00FF736C">
        <w:rPr>
          <w:rFonts w:ascii="Times New Roman" w:hAnsi="Times New Roman" w:cs="Times New Roman"/>
          <w:b/>
          <w:sz w:val="28"/>
          <w:szCs w:val="28"/>
        </w:rPr>
        <w:t xml:space="preserve"> в.</w:t>
      </w:r>
    </w:p>
    <w:p w:rsidR="00A31D19" w:rsidRPr="0030511C" w:rsidRDefault="00A31D19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Рас</w:t>
      </w:r>
      <w:r w:rsidR="00816C13" w:rsidRPr="0030511C">
        <w:rPr>
          <w:rFonts w:ascii="Times New Roman" w:hAnsi="Times New Roman" w:cs="Times New Roman"/>
          <w:sz w:val="28"/>
          <w:szCs w:val="28"/>
        </w:rPr>
        <w:t xml:space="preserve">цвет скульптуры зрелого классицизма. Патриотизм и гражданственность в творчестве скульпторов первой половины </w:t>
      </w:r>
      <w:r w:rsidR="00816C13" w:rsidRPr="0030511C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816C13" w:rsidRPr="0030511C">
        <w:rPr>
          <w:rFonts w:ascii="Times New Roman" w:hAnsi="Times New Roman" w:cs="Times New Roman"/>
          <w:sz w:val="28"/>
          <w:szCs w:val="28"/>
        </w:rPr>
        <w:t xml:space="preserve"> в.. Творчество И.П.Мартоса: памятник Минину и Пожарскому в Москве.</w:t>
      </w:r>
    </w:p>
    <w:p w:rsidR="00816C13" w:rsidRPr="0030511C" w:rsidRDefault="00816C13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П.К.Клодт: скульптурные группы на Аничковом мосту.</w:t>
      </w:r>
    </w:p>
    <w:p w:rsidR="00816C13" w:rsidRPr="0030511C" w:rsidRDefault="00816C13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Б.И.Орловский: памятник</w:t>
      </w:r>
      <w:r w:rsidR="000033AF" w:rsidRPr="0030511C">
        <w:rPr>
          <w:rFonts w:ascii="Times New Roman" w:hAnsi="Times New Roman" w:cs="Times New Roman"/>
          <w:sz w:val="28"/>
          <w:szCs w:val="28"/>
        </w:rPr>
        <w:t>и Кутузову и Ба</w:t>
      </w:r>
      <w:r w:rsidRPr="0030511C">
        <w:rPr>
          <w:rFonts w:ascii="Times New Roman" w:hAnsi="Times New Roman" w:cs="Times New Roman"/>
          <w:sz w:val="28"/>
          <w:szCs w:val="28"/>
        </w:rPr>
        <w:t>рклаю де Толли в С.Петербурге .</w:t>
      </w:r>
    </w:p>
    <w:p w:rsidR="008D260B" w:rsidRPr="0030511C" w:rsidRDefault="008D260B" w:rsidP="00F951B4">
      <w:pPr>
        <w:ind w:left="-284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11C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E47A2F" w:rsidRPr="0030511C">
        <w:rPr>
          <w:rFonts w:ascii="Times New Roman" w:hAnsi="Times New Roman" w:cs="Times New Roman"/>
          <w:b/>
          <w:sz w:val="28"/>
          <w:szCs w:val="28"/>
        </w:rPr>
        <w:t>43</w:t>
      </w:r>
      <w:r w:rsidRPr="0030511C">
        <w:rPr>
          <w:rFonts w:ascii="Times New Roman" w:hAnsi="Times New Roman" w:cs="Times New Roman"/>
          <w:b/>
          <w:sz w:val="28"/>
          <w:szCs w:val="28"/>
        </w:rPr>
        <w:t xml:space="preserve">. Русская живопись первой половины </w:t>
      </w:r>
      <w:r w:rsidRPr="0030511C">
        <w:rPr>
          <w:rFonts w:ascii="Times New Roman" w:hAnsi="Times New Roman" w:cs="Times New Roman"/>
          <w:b/>
          <w:sz w:val="28"/>
          <w:szCs w:val="28"/>
          <w:lang w:val="en-US"/>
        </w:rPr>
        <w:t>XIX</w:t>
      </w:r>
      <w:r w:rsidR="00FF736C">
        <w:rPr>
          <w:rFonts w:ascii="Times New Roman" w:hAnsi="Times New Roman" w:cs="Times New Roman"/>
          <w:b/>
          <w:sz w:val="28"/>
          <w:szCs w:val="28"/>
        </w:rPr>
        <w:t xml:space="preserve"> в.</w:t>
      </w:r>
    </w:p>
    <w:p w:rsidR="008D260B" w:rsidRPr="0030511C" w:rsidRDefault="008D260B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 xml:space="preserve">Классические, романтические и реалистические тенденции в русской живописи первой половины </w:t>
      </w:r>
      <w:r w:rsidRPr="0030511C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30511C">
        <w:rPr>
          <w:rFonts w:ascii="Times New Roman" w:hAnsi="Times New Roman" w:cs="Times New Roman"/>
          <w:sz w:val="28"/>
          <w:szCs w:val="28"/>
        </w:rPr>
        <w:t xml:space="preserve"> в.. Новые черты живописи. Интерес к жизни народа. О.А.Кипренский. Черты романтизма в творчестве художника, реалистический характер его портретов: А.А.Челищева, Е.В.Давыдова, А.С.Пушкина, Автопортрет.</w:t>
      </w:r>
    </w:p>
    <w:p w:rsidR="008D260B" w:rsidRPr="0030511C" w:rsidRDefault="008D260B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В.А.Тропинин. Его роль в формировании московской школы живописи.</w:t>
      </w:r>
      <w:r w:rsidR="00A34722" w:rsidRPr="0030511C">
        <w:rPr>
          <w:rFonts w:ascii="Times New Roman" w:hAnsi="Times New Roman" w:cs="Times New Roman"/>
          <w:sz w:val="28"/>
          <w:szCs w:val="28"/>
        </w:rPr>
        <w:t xml:space="preserve"> </w:t>
      </w:r>
      <w:r w:rsidR="000033AF" w:rsidRPr="0030511C">
        <w:rPr>
          <w:rFonts w:ascii="Times New Roman" w:hAnsi="Times New Roman" w:cs="Times New Roman"/>
          <w:sz w:val="28"/>
          <w:szCs w:val="28"/>
        </w:rPr>
        <w:t>В.А.</w:t>
      </w:r>
      <w:r w:rsidR="00A34722" w:rsidRPr="0030511C">
        <w:rPr>
          <w:rFonts w:ascii="Times New Roman" w:hAnsi="Times New Roman" w:cs="Times New Roman"/>
          <w:sz w:val="28"/>
          <w:szCs w:val="28"/>
        </w:rPr>
        <w:t>Тропинин – мастер камерных портретов: портрет сына, портрет А.С.Пушкина, «Кружевница».</w:t>
      </w:r>
    </w:p>
    <w:p w:rsidR="00A34722" w:rsidRPr="0030511C" w:rsidRDefault="00C76340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b/>
          <w:sz w:val="28"/>
          <w:szCs w:val="28"/>
        </w:rPr>
        <w:t>Тема 4</w:t>
      </w:r>
      <w:r w:rsidR="00E47A2F" w:rsidRPr="0030511C">
        <w:rPr>
          <w:rFonts w:ascii="Times New Roman" w:hAnsi="Times New Roman" w:cs="Times New Roman"/>
          <w:b/>
          <w:sz w:val="28"/>
          <w:szCs w:val="28"/>
        </w:rPr>
        <w:t>4</w:t>
      </w:r>
      <w:r w:rsidR="009937E7" w:rsidRPr="0030511C">
        <w:rPr>
          <w:rFonts w:ascii="Times New Roman" w:hAnsi="Times New Roman" w:cs="Times New Roman"/>
          <w:b/>
          <w:sz w:val="28"/>
          <w:szCs w:val="28"/>
        </w:rPr>
        <w:t>. Творчество К.П.Брюллова и А.А.Иванова.</w:t>
      </w:r>
      <w:r w:rsidR="009937E7" w:rsidRPr="003051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4722" w:rsidRPr="0030511C" w:rsidRDefault="00A34722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 xml:space="preserve">Академические традиции, черты романтизма и реализма в его творчестве. Историческая и портретная живопись </w:t>
      </w:r>
      <w:r w:rsidR="009937E7" w:rsidRPr="0030511C">
        <w:rPr>
          <w:rFonts w:ascii="Times New Roman" w:hAnsi="Times New Roman" w:cs="Times New Roman"/>
          <w:sz w:val="28"/>
          <w:szCs w:val="28"/>
        </w:rPr>
        <w:t xml:space="preserve">Брюллова: «Последний день Помпеи», </w:t>
      </w:r>
      <w:r w:rsidR="009937E7" w:rsidRPr="0030511C">
        <w:rPr>
          <w:rFonts w:ascii="Times New Roman" w:hAnsi="Times New Roman" w:cs="Times New Roman"/>
          <w:sz w:val="28"/>
          <w:szCs w:val="28"/>
        </w:rPr>
        <w:lastRenderedPageBreak/>
        <w:t>«Всадница», «Атопортрет».</w:t>
      </w:r>
      <w:r w:rsidR="00C76340" w:rsidRPr="0030511C">
        <w:rPr>
          <w:rFonts w:ascii="Times New Roman" w:hAnsi="Times New Roman" w:cs="Times New Roman"/>
          <w:sz w:val="28"/>
          <w:szCs w:val="28"/>
        </w:rPr>
        <w:t xml:space="preserve"> Пересечение романтизма и классицизма в одной картине.</w:t>
      </w:r>
    </w:p>
    <w:p w:rsidR="00A34722" w:rsidRPr="0030511C" w:rsidRDefault="00C76340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 xml:space="preserve">Сравнение творчества двух художников Брюллова и Иванова. </w:t>
      </w:r>
      <w:r w:rsidR="009937E7" w:rsidRPr="0030511C">
        <w:rPr>
          <w:rFonts w:ascii="Times New Roman" w:hAnsi="Times New Roman" w:cs="Times New Roman"/>
          <w:sz w:val="28"/>
          <w:szCs w:val="28"/>
        </w:rPr>
        <w:t>Творчество великого художника А.А.Иванова. Работа над картиной «Явление Христа народу».Новаторство и значительность ее идейно – нравственного смысла и выразительность средств живописс. Значение творчества А.Иванова для русского искусства.</w:t>
      </w:r>
    </w:p>
    <w:p w:rsidR="00E47A2F" w:rsidRPr="0030511C" w:rsidRDefault="00E47A2F" w:rsidP="00F951B4">
      <w:pPr>
        <w:ind w:left="-284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11C">
        <w:rPr>
          <w:rFonts w:ascii="Times New Roman" w:hAnsi="Times New Roman" w:cs="Times New Roman"/>
          <w:b/>
          <w:sz w:val="28"/>
          <w:szCs w:val="28"/>
        </w:rPr>
        <w:t>Тема 45. Творчество А.Г.Венецианова.</w:t>
      </w:r>
    </w:p>
    <w:p w:rsidR="00E47A2F" w:rsidRPr="0030511C" w:rsidRDefault="00E47A2F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Жанровая живопись А.Г.Венецианова. Его роль в формировании русской реалистической живописи. Образы русских крестьян и русской природы. Работы с натуры. Гуманизм и демократизм творчества. «Гумно», «На пашне», «На жатве», «Спящий пастушок».</w:t>
      </w:r>
    </w:p>
    <w:p w:rsidR="00A34722" w:rsidRPr="0030511C" w:rsidRDefault="00E47A2F" w:rsidP="00F951B4">
      <w:pPr>
        <w:ind w:left="-284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11C">
        <w:rPr>
          <w:rFonts w:ascii="Times New Roman" w:hAnsi="Times New Roman" w:cs="Times New Roman"/>
          <w:b/>
          <w:sz w:val="28"/>
          <w:szCs w:val="28"/>
        </w:rPr>
        <w:t>Тема 46</w:t>
      </w:r>
      <w:r w:rsidR="009937E7" w:rsidRPr="0030511C">
        <w:rPr>
          <w:rFonts w:ascii="Times New Roman" w:hAnsi="Times New Roman" w:cs="Times New Roman"/>
          <w:b/>
          <w:sz w:val="28"/>
          <w:szCs w:val="28"/>
        </w:rPr>
        <w:t>. Творчество П.А.Федотова.</w:t>
      </w:r>
    </w:p>
    <w:p w:rsidR="00E47A2F" w:rsidRPr="0030511C" w:rsidRDefault="009937E7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 xml:space="preserve">П.А.Федотов – предшественник  критического реализма в русской живописи второй половины </w:t>
      </w:r>
      <w:r w:rsidRPr="0030511C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30511C">
        <w:rPr>
          <w:rFonts w:ascii="Times New Roman" w:hAnsi="Times New Roman" w:cs="Times New Roman"/>
          <w:sz w:val="28"/>
          <w:szCs w:val="28"/>
        </w:rPr>
        <w:t xml:space="preserve"> в. Бытовые картины как сатирическое изображение </w:t>
      </w:r>
      <w:r w:rsidR="00A31D19" w:rsidRPr="0030511C">
        <w:rPr>
          <w:rFonts w:ascii="Times New Roman" w:hAnsi="Times New Roman" w:cs="Times New Roman"/>
          <w:sz w:val="28"/>
          <w:szCs w:val="28"/>
        </w:rPr>
        <w:t>различных слоев общества: «Свежий кавалер», «Завтрак аристократа», «Сватовство майора», «Анкор, еще анкор», «Вдовушка».</w:t>
      </w:r>
    </w:p>
    <w:p w:rsidR="00807997" w:rsidRPr="0030511C" w:rsidRDefault="00E47A2F" w:rsidP="00F951B4">
      <w:pPr>
        <w:ind w:left="-284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11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0511C">
        <w:rPr>
          <w:rFonts w:ascii="Times New Roman" w:hAnsi="Times New Roman" w:cs="Times New Roman"/>
          <w:b/>
          <w:sz w:val="28"/>
          <w:szCs w:val="28"/>
        </w:rPr>
        <w:t>Тема 47</w:t>
      </w:r>
      <w:r w:rsidR="00404EFB" w:rsidRPr="0030511C">
        <w:rPr>
          <w:rFonts w:ascii="Times New Roman" w:hAnsi="Times New Roman" w:cs="Times New Roman"/>
          <w:b/>
          <w:sz w:val="28"/>
          <w:szCs w:val="28"/>
        </w:rPr>
        <w:t xml:space="preserve">. Жанровая </w:t>
      </w:r>
      <w:r w:rsidR="00C76340" w:rsidRPr="0030511C">
        <w:rPr>
          <w:rFonts w:ascii="Times New Roman" w:hAnsi="Times New Roman" w:cs="Times New Roman"/>
          <w:b/>
          <w:sz w:val="28"/>
          <w:szCs w:val="28"/>
        </w:rPr>
        <w:t xml:space="preserve"> живопись второй половины </w:t>
      </w:r>
      <w:r w:rsidR="00C76340" w:rsidRPr="0030511C">
        <w:rPr>
          <w:rFonts w:ascii="Times New Roman" w:hAnsi="Times New Roman" w:cs="Times New Roman"/>
          <w:b/>
          <w:sz w:val="28"/>
          <w:szCs w:val="28"/>
          <w:lang w:val="en-US"/>
        </w:rPr>
        <w:t>XIX</w:t>
      </w:r>
      <w:r w:rsidR="00C76340" w:rsidRPr="003051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511C">
        <w:rPr>
          <w:rFonts w:ascii="Times New Roman" w:hAnsi="Times New Roman" w:cs="Times New Roman"/>
          <w:b/>
          <w:sz w:val="28"/>
          <w:szCs w:val="28"/>
        </w:rPr>
        <w:t xml:space="preserve">в.   </w:t>
      </w:r>
    </w:p>
    <w:p w:rsidR="00C76340" w:rsidRPr="0030511C" w:rsidRDefault="00E47A2F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4142" w:rsidRPr="0030511C">
        <w:rPr>
          <w:rFonts w:ascii="Times New Roman" w:hAnsi="Times New Roman" w:cs="Times New Roman"/>
          <w:b/>
          <w:sz w:val="28"/>
          <w:szCs w:val="28"/>
        </w:rPr>
        <w:t>Творчество передвижников</w:t>
      </w:r>
      <w:r w:rsidR="00C76340" w:rsidRPr="0030511C">
        <w:rPr>
          <w:rFonts w:ascii="Times New Roman" w:hAnsi="Times New Roman" w:cs="Times New Roman"/>
          <w:b/>
          <w:sz w:val="28"/>
          <w:szCs w:val="28"/>
        </w:rPr>
        <w:t>.</w:t>
      </w:r>
    </w:p>
    <w:p w:rsidR="00C76340" w:rsidRPr="0030511C" w:rsidRDefault="00C76340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 xml:space="preserve">Творчество передвижников. Ведущее положение бытового жанра в живописи второй половины </w:t>
      </w:r>
      <w:r w:rsidRPr="0030511C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30511C">
        <w:rPr>
          <w:rFonts w:ascii="Times New Roman" w:hAnsi="Times New Roman" w:cs="Times New Roman"/>
          <w:sz w:val="28"/>
          <w:szCs w:val="28"/>
        </w:rPr>
        <w:t xml:space="preserve"> в.. </w:t>
      </w:r>
    </w:p>
    <w:p w:rsidR="00C76340" w:rsidRPr="0030511C" w:rsidRDefault="00C76340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 xml:space="preserve">Протест против академического искусства. «Бунт четырнадцати» - борьба за демократическое искусство. </w:t>
      </w:r>
      <w:r w:rsidR="0020325C" w:rsidRPr="0030511C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Pr="0030511C">
        <w:rPr>
          <w:rFonts w:ascii="Times New Roman" w:hAnsi="Times New Roman" w:cs="Times New Roman"/>
          <w:sz w:val="28"/>
          <w:szCs w:val="28"/>
        </w:rPr>
        <w:t xml:space="preserve">Петербургской артели художников. </w:t>
      </w:r>
      <w:r w:rsidR="0020325C" w:rsidRPr="0030511C">
        <w:rPr>
          <w:rFonts w:ascii="Times New Roman" w:hAnsi="Times New Roman" w:cs="Times New Roman"/>
          <w:sz w:val="28"/>
          <w:szCs w:val="28"/>
        </w:rPr>
        <w:t>Возникновение Товарищества передвижных художественных выставок – объединение передовых сил русского искусства. Принцип правдоподобия –</w:t>
      </w:r>
      <w:r w:rsidR="000F0B51" w:rsidRPr="0030511C">
        <w:rPr>
          <w:rFonts w:ascii="Times New Roman" w:hAnsi="Times New Roman" w:cs="Times New Roman"/>
          <w:sz w:val="28"/>
          <w:szCs w:val="28"/>
        </w:rPr>
        <w:t xml:space="preserve"> </w:t>
      </w:r>
      <w:r w:rsidR="0020325C" w:rsidRPr="0030511C">
        <w:rPr>
          <w:rFonts w:ascii="Times New Roman" w:hAnsi="Times New Roman" w:cs="Times New Roman"/>
          <w:sz w:val="28"/>
          <w:szCs w:val="28"/>
        </w:rPr>
        <w:t>основополагающий.</w:t>
      </w:r>
    </w:p>
    <w:p w:rsidR="0020325C" w:rsidRPr="0030511C" w:rsidRDefault="0020325C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Творчество одного из основоположников критического реализма – В.Г.Перова: «Сельский крестных ход на пасхе», «Чаепитие в Мытищах»,           «Последний кабак у заставы», «Проводы покойника», «Тройка».</w:t>
      </w:r>
    </w:p>
    <w:p w:rsidR="0020325C" w:rsidRPr="0030511C" w:rsidRDefault="00807997" w:rsidP="00F951B4">
      <w:pPr>
        <w:ind w:left="-284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11C">
        <w:rPr>
          <w:rFonts w:ascii="Times New Roman" w:hAnsi="Times New Roman" w:cs="Times New Roman"/>
          <w:b/>
          <w:sz w:val="28"/>
          <w:szCs w:val="28"/>
        </w:rPr>
        <w:t>Тема 48</w:t>
      </w:r>
      <w:r w:rsidR="0020325C" w:rsidRPr="0030511C">
        <w:rPr>
          <w:rFonts w:ascii="Times New Roman" w:hAnsi="Times New Roman" w:cs="Times New Roman"/>
          <w:b/>
          <w:sz w:val="28"/>
          <w:szCs w:val="28"/>
        </w:rPr>
        <w:t>. Творчество И.</w:t>
      </w:r>
      <w:r w:rsidR="00404EFB" w:rsidRPr="0030511C">
        <w:rPr>
          <w:rFonts w:ascii="Times New Roman" w:hAnsi="Times New Roman" w:cs="Times New Roman"/>
          <w:b/>
          <w:sz w:val="28"/>
          <w:szCs w:val="28"/>
        </w:rPr>
        <w:t>Н.Крамского.</w:t>
      </w:r>
    </w:p>
    <w:p w:rsidR="00404EFB" w:rsidRPr="0030511C" w:rsidRDefault="00404EFB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И.Н.Крамского – организатор, теоретик и идейный вождь передвижников. Портреты передовых деятелей русской литературы и искусства: портрет Н.А.Некрасова, Л.Н.Толстого, И.И.Шишкина. Тематическая картина- «Христос в пустыне».</w:t>
      </w:r>
    </w:p>
    <w:p w:rsidR="00404EFB" w:rsidRPr="0030511C" w:rsidRDefault="00807997" w:rsidP="00F951B4">
      <w:pPr>
        <w:ind w:left="-284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11C">
        <w:rPr>
          <w:rFonts w:ascii="Times New Roman" w:hAnsi="Times New Roman" w:cs="Times New Roman"/>
          <w:b/>
          <w:sz w:val="28"/>
          <w:szCs w:val="28"/>
        </w:rPr>
        <w:t>Тема 49</w:t>
      </w:r>
      <w:r w:rsidR="00404EFB" w:rsidRPr="0030511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446A6" w:rsidRPr="0030511C">
        <w:rPr>
          <w:rFonts w:ascii="Times New Roman" w:hAnsi="Times New Roman" w:cs="Times New Roman"/>
          <w:b/>
          <w:sz w:val="28"/>
          <w:szCs w:val="28"/>
        </w:rPr>
        <w:t>Творчество И.Репина.</w:t>
      </w:r>
    </w:p>
    <w:p w:rsidR="007446A6" w:rsidRPr="0030511C" w:rsidRDefault="007446A6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И.Е.Репин – великий русский художник –реалист. Этапы творческого пути. Отображение тяжелой жизни народа: «Бурлаки на Волге», «Крестный ход в Курской губернии». Историко-революционная тема: «Арест пропагандиста», «Не ждали». Исторические картины: «Иван Грозный и сын его Иван», «Запорожцы пишут письмо турецкому султану». Портреты: «Портрет М.П.Мусоргского», «Портрет Л.Н.Толстого»</w:t>
      </w:r>
    </w:p>
    <w:p w:rsidR="007446A6" w:rsidRPr="0030511C" w:rsidRDefault="00214142" w:rsidP="00F951B4">
      <w:pPr>
        <w:ind w:left="-284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11C">
        <w:rPr>
          <w:rFonts w:ascii="Times New Roman" w:hAnsi="Times New Roman" w:cs="Times New Roman"/>
          <w:b/>
          <w:sz w:val="28"/>
          <w:szCs w:val="28"/>
        </w:rPr>
        <w:t>Тема 50</w:t>
      </w:r>
      <w:r w:rsidR="007446A6" w:rsidRPr="0030511C">
        <w:rPr>
          <w:rFonts w:ascii="Times New Roman" w:hAnsi="Times New Roman" w:cs="Times New Roman"/>
          <w:b/>
          <w:sz w:val="28"/>
          <w:szCs w:val="28"/>
        </w:rPr>
        <w:t xml:space="preserve">. Пейзажная живопись </w:t>
      </w:r>
      <w:r w:rsidRPr="0030511C">
        <w:rPr>
          <w:rFonts w:ascii="Times New Roman" w:hAnsi="Times New Roman" w:cs="Times New Roman"/>
          <w:b/>
          <w:sz w:val="28"/>
          <w:szCs w:val="28"/>
        </w:rPr>
        <w:t xml:space="preserve">второй половины </w:t>
      </w:r>
      <w:r w:rsidR="007446A6" w:rsidRPr="0030511C">
        <w:rPr>
          <w:rFonts w:ascii="Times New Roman" w:hAnsi="Times New Roman" w:cs="Times New Roman"/>
          <w:b/>
          <w:sz w:val="28"/>
          <w:szCs w:val="28"/>
          <w:lang w:val="en-US"/>
        </w:rPr>
        <w:t>XIX</w:t>
      </w:r>
      <w:r w:rsidR="00FF736C">
        <w:rPr>
          <w:rFonts w:ascii="Times New Roman" w:hAnsi="Times New Roman" w:cs="Times New Roman"/>
          <w:b/>
          <w:sz w:val="28"/>
          <w:szCs w:val="28"/>
        </w:rPr>
        <w:t xml:space="preserve"> в.</w:t>
      </w:r>
      <w:r w:rsidR="007446A6" w:rsidRPr="0030511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C14E0" w:rsidRPr="0030511C" w:rsidRDefault="005C14E0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lastRenderedPageBreak/>
        <w:t>Обращение художников к русскому национальному пейзажу. Раскрытие в образах природы настроений и переживаний человека. Особенности пейзажей А.К.Саврасова: «Грачи прилетели», «Просёлок».</w:t>
      </w:r>
    </w:p>
    <w:p w:rsidR="005C14E0" w:rsidRPr="0030511C" w:rsidRDefault="005C14E0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Величавость и эпическая широта И.И.Шишкина: «Рожь», «Корабельная роща», «Лесные дали».</w:t>
      </w:r>
    </w:p>
    <w:p w:rsidR="005C14E0" w:rsidRPr="0030511C" w:rsidRDefault="005C14E0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Лирические пейзажи Ф.А.Васильева: «Мокрый луг», «Оттепель».</w:t>
      </w:r>
    </w:p>
    <w:p w:rsidR="005C14E0" w:rsidRPr="0030511C" w:rsidRDefault="005C14E0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Эффекты света и тени в пейзажах А.И.Куинджи: «Ночь на Днепре».</w:t>
      </w:r>
    </w:p>
    <w:p w:rsidR="00A71D22" w:rsidRPr="0030511C" w:rsidRDefault="00A71D22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 xml:space="preserve">Творчество Левитана- вершина развития русского национального пейзажа. Передача настроения  и чувств человека в характере изображаемой природы: «Березовая роща», «Осенний сад. Сокольники», «Март», «Золотая осень», </w:t>
      </w:r>
      <w:r w:rsidR="001071F5" w:rsidRPr="0030511C">
        <w:rPr>
          <w:rFonts w:ascii="Times New Roman" w:hAnsi="Times New Roman" w:cs="Times New Roman"/>
          <w:sz w:val="28"/>
          <w:szCs w:val="28"/>
        </w:rPr>
        <w:t>«Над вечным покоем», «Владимирка». Значение творчества Левитина для развития русского искусства.</w:t>
      </w:r>
    </w:p>
    <w:p w:rsidR="00964F5F" w:rsidRPr="0030511C" w:rsidRDefault="00964F5F" w:rsidP="00F951B4">
      <w:pPr>
        <w:ind w:left="-284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11C">
        <w:rPr>
          <w:rFonts w:ascii="Times New Roman" w:hAnsi="Times New Roman" w:cs="Times New Roman"/>
          <w:b/>
          <w:sz w:val="28"/>
          <w:szCs w:val="28"/>
        </w:rPr>
        <w:t>Тема 5</w:t>
      </w:r>
      <w:r w:rsidR="00016F66" w:rsidRPr="0030511C">
        <w:rPr>
          <w:rFonts w:ascii="Times New Roman" w:hAnsi="Times New Roman" w:cs="Times New Roman"/>
          <w:b/>
          <w:sz w:val="28"/>
          <w:szCs w:val="28"/>
        </w:rPr>
        <w:t>1</w:t>
      </w:r>
      <w:r w:rsidRPr="0030511C">
        <w:rPr>
          <w:rFonts w:ascii="Times New Roman" w:hAnsi="Times New Roman" w:cs="Times New Roman"/>
          <w:b/>
          <w:sz w:val="28"/>
          <w:szCs w:val="28"/>
        </w:rPr>
        <w:t>. Творчество И.К.Айвазовского.</w:t>
      </w:r>
    </w:p>
    <w:p w:rsidR="00964F5F" w:rsidRPr="0030511C" w:rsidRDefault="00964F5F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Эпические пейзажи Айвазовского</w:t>
      </w:r>
      <w:r w:rsidR="00016F66" w:rsidRPr="0030511C">
        <w:rPr>
          <w:rFonts w:ascii="Times New Roman" w:hAnsi="Times New Roman" w:cs="Times New Roman"/>
          <w:sz w:val="28"/>
          <w:szCs w:val="28"/>
        </w:rPr>
        <w:t xml:space="preserve">. Романтизм произведений Айвазовского: «Девятый вал», Черное море», «Среди </w:t>
      </w:r>
      <w:r w:rsidR="005D0D6D" w:rsidRPr="0030511C">
        <w:rPr>
          <w:rFonts w:ascii="Times New Roman" w:hAnsi="Times New Roman" w:cs="Times New Roman"/>
          <w:sz w:val="28"/>
          <w:szCs w:val="28"/>
        </w:rPr>
        <w:t>волн», «наполеон на острове святой Елены».</w:t>
      </w:r>
    </w:p>
    <w:p w:rsidR="00016F66" w:rsidRPr="0030511C" w:rsidRDefault="00016F66" w:rsidP="00F951B4">
      <w:pPr>
        <w:ind w:left="-284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11C">
        <w:rPr>
          <w:rFonts w:ascii="Times New Roman" w:hAnsi="Times New Roman" w:cs="Times New Roman"/>
          <w:b/>
          <w:sz w:val="28"/>
          <w:szCs w:val="28"/>
        </w:rPr>
        <w:t>Тема 52. Творчество И.И.Шишкина</w:t>
      </w:r>
    </w:p>
    <w:p w:rsidR="00016F66" w:rsidRPr="0030511C" w:rsidRDefault="00016F66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Роль И.И.Шишкина в развитии реалистического эпического пейзажа.</w:t>
      </w:r>
    </w:p>
    <w:p w:rsidR="00016F66" w:rsidRPr="0030511C" w:rsidRDefault="00016F66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b/>
          <w:i/>
          <w:sz w:val="28"/>
          <w:szCs w:val="28"/>
        </w:rPr>
        <w:t xml:space="preserve">           </w:t>
      </w:r>
      <w:r w:rsidRPr="0030511C">
        <w:rPr>
          <w:rFonts w:ascii="Times New Roman" w:hAnsi="Times New Roman" w:cs="Times New Roman"/>
          <w:sz w:val="28"/>
          <w:szCs w:val="28"/>
        </w:rPr>
        <w:t>Величавость и эпическая широта пейзажей И.И.Шишкина: «Рожь», «Корабельная роща», «Лесные дали».</w:t>
      </w:r>
    </w:p>
    <w:p w:rsidR="00A71D22" w:rsidRPr="0030511C" w:rsidRDefault="00214142" w:rsidP="00F951B4">
      <w:pPr>
        <w:ind w:left="-284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11C">
        <w:rPr>
          <w:rFonts w:ascii="Times New Roman" w:hAnsi="Times New Roman" w:cs="Times New Roman"/>
          <w:b/>
          <w:sz w:val="28"/>
          <w:szCs w:val="28"/>
        </w:rPr>
        <w:t>Тема 5</w:t>
      </w:r>
      <w:r w:rsidR="00016F66" w:rsidRPr="0030511C">
        <w:rPr>
          <w:rFonts w:ascii="Times New Roman" w:hAnsi="Times New Roman" w:cs="Times New Roman"/>
          <w:b/>
          <w:sz w:val="28"/>
          <w:szCs w:val="28"/>
        </w:rPr>
        <w:t>3</w:t>
      </w:r>
      <w:r w:rsidR="001071F5" w:rsidRPr="0030511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71D22" w:rsidRPr="0030511C">
        <w:rPr>
          <w:rFonts w:ascii="Times New Roman" w:hAnsi="Times New Roman" w:cs="Times New Roman"/>
          <w:b/>
          <w:sz w:val="28"/>
          <w:szCs w:val="28"/>
        </w:rPr>
        <w:t>Исто</w:t>
      </w:r>
      <w:r w:rsidR="001071F5" w:rsidRPr="0030511C">
        <w:rPr>
          <w:rFonts w:ascii="Times New Roman" w:hAnsi="Times New Roman" w:cs="Times New Roman"/>
          <w:b/>
          <w:sz w:val="28"/>
          <w:szCs w:val="28"/>
        </w:rPr>
        <w:t>р</w:t>
      </w:r>
      <w:r w:rsidR="00A71D22" w:rsidRPr="0030511C">
        <w:rPr>
          <w:rFonts w:ascii="Times New Roman" w:hAnsi="Times New Roman" w:cs="Times New Roman"/>
          <w:b/>
          <w:sz w:val="28"/>
          <w:szCs w:val="28"/>
        </w:rPr>
        <w:t xml:space="preserve">ическая живопись второй половины </w:t>
      </w:r>
      <w:r w:rsidR="00A71D22" w:rsidRPr="0030511C">
        <w:rPr>
          <w:rFonts w:ascii="Times New Roman" w:hAnsi="Times New Roman" w:cs="Times New Roman"/>
          <w:b/>
          <w:sz w:val="28"/>
          <w:szCs w:val="28"/>
          <w:lang w:val="en-US"/>
        </w:rPr>
        <w:t>XIX</w:t>
      </w:r>
      <w:r w:rsidR="00A71D22" w:rsidRPr="0030511C">
        <w:rPr>
          <w:rFonts w:ascii="Times New Roman" w:hAnsi="Times New Roman" w:cs="Times New Roman"/>
          <w:b/>
          <w:sz w:val="28"/>
          <w:szCs w:val="28"/>
        </w:rPr>
        <w:t xml:space="preserve"> в.</w:t>
      </w:r>
    </w:p>
    <w:p w:rsidR="00A71D22" w:rsidRPr="0030511C" w:rsidRDefault="00A71D22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Дать представление о развитии исторического ж</w:t>
      </w:r>
      <w:r w:rsidR="00214142" w:rsidRPr="0030511C">
        <w:rPr>
          <w:rFonts w:ascii="Times New Roman" w:hAnsi="Times New Roman" w:cs="Times New Roman"/>
          <w:sz w:val="28"/>
          <w:szCs w:val="28"/>
        </w:rPr>
        <w:t xml:space="preserve">анра в творчестве передвижников: </w:t>
      </w:r>
      <w:r w:rsidR="001071F5" w:rsidRPr="0030511C">
        <w:rPr>
          <w:rFonts w:ascii="Times New Roman" w:hAnsi="Times New Roman" w:cs="Times New Roman"/>
          <w:sz w:val="28"/>
          <w:szCs w:val="28"/>
        </w:rPr>
        <w:t xml:space="preserve">Н.Н.Ге «Петр </w:t>
      </w:r>
      <w:r w:rsidR="001071F5" w:rsidRPr="0030511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14142" w:rsidRPr="0030511C">
        <w:rPr>
          <w:rFonts w:ascii="Times New Roman" w:hAnsi="Times New Roman" w:cs="Times New Roman"/>
          <w:sz w:val="28"/>
          <w:szCs w:val="28"/>
        </w:rPr>
        <w:t xml:space="preserve"> допрашивает царевича Алексея», И.Репина «Иван Грозный и сын его Иван», «Запорожцы»</w:t>
      </w:r>
      <w:r w:rsidR="00B304BE" w:rsidRPr="0030511C">
        <w:rPr>
          <w:rFonts w:ascii="Times New Roman" w:hAnsi="Times New Roman" w:cs="Times New Roman"/>
          <w:sz w:val="28"/>
          <w:szCs w:val="28"/>
        </w:rPr>
        <w:t>, К.Брюллов «Последний день Помпеи».</w:t>
      </w:r>
    </w:p>
    <w:p w:rsidR="004C4695" w:rsidRPr="0030511C" w:rsidRDefault="00214142" w:rsidP="00F951B4">
      <w:pPr>
        <w:ind w:left="-284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 xml:space="preserve"> </w:t>
      </w:r>
      <w:r w:rsidRPr="0030511C">
        <w:rPr>
          <w:rFonts w:ascii="Times New Roman" w:hAnsi="Times New Roman" w:cs="Times New Roman"/>
          <w:b/>
          <w:sz w:val="28"/>
          <w:szCs w:val="28"/>
        </w:rPr>
        <w:t>Тема 5</w:t>
      </w:r>
      <w:r w:rsidR="00016F66" w:rsidRPr="0030511C">
        <w:rPr>
          <w:rFonts w:ascii="Times New Roman" w:hAnsi="Times New Roman" w:cs="Times New Roman"/>
          <w:b/>
          <w:sz w:val="28"/>
          <w:szCs w:val="28"/>
        </w:rPr>
        <w:t>4</w:t>
      </w:r>
      <w:r w:rsidR="004C4695" w:rsidRPr="0030511C">
        <w:rPr>
          <w:rFonts w:ascii="Times New Roman" w:hAnsi="Times New Roman" w:cs="Times New Roman"/>
          <w:b/>
          <w:sz w:val="28"/>
          <w:szCs w:val="28"/>
        </w:rPr>
        <w:t>. Творчество В.И.Сурикова.</w:t>
      </w:r>
    </w:p>
    <w:p w:rsidR="004C4695" w:rsidRPr="0030511C" w:rsidRDefault="004C4695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В.И.Суриков- великий русский исторический живописец. Новое понимание исторического процесса. Раскрытие активного участия народа в исторических событиях – основная идея исторических полотен Сурикова: «Утро стрелецкой казни», «Боярыня Морозова», «Меншиков в Березове», «Переход Суворова через Альпы».</w:t>
      </w:r>
    </w:p>
    <w:p w:rsidR="000F0B51" w:rsidRPr="0030511C" w:rsidRDefault="000F0B51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Историческое значение творчества В.И.Сурикова.</w:t>
      </w:r>
    </w:p>
    <w:p w:rsidR="00964F5F" w:rsidRPr="0030511C" w:rsidRDefault="00214142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b/>
          <w:sz w:val="28"/>
          <w:szCs w:val="28"/>
        </w:rPr>
        <w:t>Тема 5</w:t>
      </w:r>
      <w:r w:rsidR="00016F66" w:rsidRPr="0030511C">
        <w:rPr>
          <w:rFonts w:ascii="Times New Roman" w:hAnsi="Times New Roman" w:cs="Times New Roman"/>
          <w:b/>
          <w:sz w:val="28"/>
          <w:szCs w:val="28"/>
        </w:rPr>
        <w:t>5</w:t>
      </w:r>
      <w:r w:rsidRPr="0030511C">
        <w:rPr>
          <w:rFonts w:ascii="Times New Roman" w:hAnsi="Times New Roman" w:cs="Times New Roman"/>
          <w:b/>
          <w:sz w:val="28"/>
          <w:szCs w:val="28"/>
        </w:rPr>
        <w:t xml:space="preserve">.  Батальная живопись второй половины </w:t>
      </w:r>
      <w:r w:rsidRPr="0030511C">
        <w:rPr>
          <w:rFonts w:ascii="Times New Roman" w:hAnsi="Times New Roman" w:cs="Times New Roman"/>
          <w:b/>
          <w:sz w:val="28"/>
          <w:szCs w:val="28"/>
          <w:lang w:val="en-US"/>
        </w:rPr>
        <w:t>XIX</w:t>
      </w:r>
      <w:r w:rsidRPr="0030511C">
        <w:rPr>
          <w:rFonts w:ascii="Times New Roman" w:hAnsi="Times New Roman" w:cs="Times New Roman"/>
          <w:b/>
          <w:sz w:val="28"/>
          <w:szCs w:val="28"/>
        </w:rPr>
        <w:t xml:space="preserve"> в.</w:t>
      </w:r>
      <w:r w:rsidRPr="003051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4F5F" w:rsidRPr="0030511C" w:rsidRDefault="00964F5F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Батальные картины в творчестве В.М.Васнецова: «После побоища Игоря Святославича с половцами».</w:t>
      </w:r>
    </w:p>
    <w:p w:rsidR="00214142" w:rsidRPr="0030511C" w:rsidRDefault="00964F5F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 xml:space="preserve">Творчество В.В.Верещагина. </w:t>
      </w:r>
      <w:r w:rsidR="00214142" w:rsidRPr="0030511C">
        <w:rPr>
          <w:rFonts w:ascii="Times New Roman" w:hAnsi="Times New Roman" w:cs="Times New Roman"/>
          <w:sz w:val="28"/>
          <w:szCs w:val="28"/>
        </w:rPr>
        <w:t>Антивоенный, обличительный характер картин В.В.Верещагина: «Смертельно-раненый», «Апофеоз войны», «Побежденные. Панихида».</w:t>
      </w:r>
    </w:p>
    <w:p w:rsidR="00C70EDD" w:rsidRPr="0030511C" w:rsidRDefault="00FF736C" w:rsidP="00F951B4">
      <w:pPr>
        <w:ind w:left="-284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70EDD" w:rsidRPr="0030511C">
        <w:rPr>
          <w:rFonts w:ascii="Times New Roman" w:hAnsi="Times New Roman" w:cs="Times New Roman"/>
          <w:b/>
          <w:sz w:val="28"/>
          <w:szCs w:val="28"/>
        </w:rPr>
        <w:t>Тема 5</w:t>
      </w:r>
      <w:r w:rsidR="00016F66" w:rsidRPr="0030511C">
        <w:rPr>
          <w:rFonts w:ascii="Times New Roman" w:hAnsi="Times New Roman" w:cs="Times New Roman"/>
          <w:b/>
          <w:sz w:val="28"/>
          <w:szCs w:val="28"/>
        </w:rPr>
        <w:t>6</w:t>
      </w:r>
      <w:r w:rsidR="00C70EDD" w:rsidRPr="0030511C">
        <w:rPr>
          <w:rFonts w:ascii="Times New Roman" w:hAnsi="Times New Roman" w:cs="Times New Roman"/>
          <w:b/>
          <w:sz w:val="28"/>
          <w:szCs w:val="28"/>
        </w:rPr>
        <w:t xml:space="preserve">. Былинная тема в русской живописи </w:t>
      </w:r>
      <w:r w:rsidR="00C70EDD" w:rsidRPr="0030511C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2C614A" w:rsidRPr="0030511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C70EDD" w:rsidRPr="0030511C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C70EDD" w:rsidRPr="0030511C">
        <w:rPr>
          <w:rFonts w:ascii="Times New Roman" w:hAnsi="Times New Roman" w:cs="Times New Roman"/>
          <w:b/>
          <w:sz w:val="28"/>
          <w:szCs w:val="28"/>
        </w:rPr>
        <w:t>в.</w:t>
      </w:r>
    </w:p>
    <w:p w:rsidR="00964F5F" w:rsidRPr="0030511C" w:rsidRDefault="00C70EDD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Творчество В.М.Васнецова.</w:t>
      </w:r>
      <w:r w:rsidR="002C614A" w:rsidRPr="0030511C">
        <w:rPr>
          <w:rFonts w:ascii="Times New Roman" w:hAnsi="Times New Roman" w:cs="Times New Roman"/>
          <w:sz w:val="28"/>
          <w:szCs w:val="28"/>
        </w:rPr>
        <w:t xml:space="preserve"> Былинно-сказочный характер образов В.М.Васнецова: «Алёнушка», «Богатыри», «Витязь на распутье». </w:t>
      </w:r>
    </w:p>
    <w:p w:rsidR="00B304BE" w:rsidRPr="0030511C" w:rsidRDefault="002C614A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Творчество М.А.Врубеля. Фантастические образы Врубеля: «Пан», «Демон сидящий», «Царевна-лебедь».</w:t>
      </w:r>
    </w:p>
    <w:p w:rsidR="00016F66" w:rsidRPr="0030511C" w:rsidRDefault="00016F66" w:rsidP="00F951B4">
      <w:pPr>
        <w:ind w:left="-284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11C">
        <w:rPr>
          <w:rFonts w:ascii="Times New Roman" w:hAnsi="Times New Roman" w:cs="Times New Roman"/>
          <w:b/>
          <w:sz w:val="28"/>
          <w:szCs w:val="28"/>
        </w:rPr>
        <w:t>Тема 5</w:t>
      </w:r>
      <w:r w:rsidR="005F48C8" w:rsidRPr="0030511C">
        <w:rPr>
          <w:rFonts w:ascii="Times New Roman" w:hAnsi="Times New Roman" w:cs="Times New Roman"/>
          <w:b/>
          <w:sz w:val="28"/>
          <w:szCs w:val="28"/>
        </w:rPr>
        <w:t>7. Русская</w:t>
      </w:r>
      <w:r w:rsidRPr="003051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48C8" w:rsidRPr="0030511C">
        <w:rPr>
          <w:rFonts w:ascii="Times New Roman" w:hAnsi="Times New Roman" w:cs="Times New Roman"/>
          <w:b/>
          <w:sz w:val="28"/>
          <w:szCs w:val="28"/>
        </w:rPr>
        <w:t xml:space="preserve">архитектура и скульптура второй половины </w:t>
      </w:r>
      <w:r w:rsidRPr="0030511C">
        <w:rPr>
          <w:rFonts w:ascii="Times New Roman" w:hAnsi="Times New Roman" w:cs="Times New Roman"/>
          <w:b/>
          <w:sz w:val="28"/>
          <w:szCs w:val="28"/>
          <w:lang w:val="en-US"/>
        </w:rPr>
        <w:t>XIX</w:t>
      </w:r>
      <w:r w:rsidR="005F48C8" w:rsidRPr="0030511C">
        <w:rPr>
          <w:rFonts w:ascii="Times New Roman" w:hAnsi="Times New Roman" w:cs="Times New Roman"/>
          <w:b/>
          <w:sz w:val="28"/>
          <w:szCs w:val="28"/>
        </w:rPr>
        <w:t xml:space="preserve"> в.</w:t>
      </w:r>
    </w:p>
    <w:p w:rsidR="00016F66" w:rsidRPr="0030511C" w:rsidRDefault="005F48C8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lastRenderedPageBreak/>
        <w:t xml:space="preserve">Кризисное положение архитектуры и скульптуры второй половины </w:t>
      </w:r>
      <w:r w:rsidRPr="0030511C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30511C">
        <w:rPr>
          <w:rFonts w:ascii="Times New Roman" w:hAnsi="Times New Roman" w:cs="Times New Roman"/>
          <w:sz w:val="28"/>
          <w:szCs w:val="28"/>
        </w:rPr>
        <w:t>в. Появление понятия «эклектика» (смешение «Исторических стилей» в одной постройке).  Историческая  скульптура М.М.Антокольского .</w:t>
      </w:r>
    </w:p>
    <w:p w:rsidR="000C2F1B" w:rsidRPr="0030511C" w:rsidRDefault="000C2F1B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Появление понятия «Псевдорусский» стиль в архитектуре: Церковь Вознесения -</w:t>
      </w:r>
      <w:r w:rsidR="005D0D6D" w:rsidRPr="0030511C">
        <w:rPr>
          <w:rFonts w:ascii="Times New Roman" w:hAnsi="Times New Roman" w:cs="Times New Roman"/>
          <w:sz w:val="28"/>
          <w:szCs w:val="28"/>
        </w:rPr>
        <w:t xml:space="preserve"> </w:t>
      </w:r>
      <w:r w:rsidRPr="0030511C">
        <w:rPr>
          <w:rFonts w:ascii="Times New Roman" w:hAnsi="Times New Roman" w:cs="Times New Roman"/>
          <w:sz w:val="28"/>
          <w:szCs w:val="28"/>
        </w:rPr>
        <w:t>«Спас на крови» в Петербурге.</w:t>
      </w:r>
    </w:p>
    <w:p w:rsidR="000F0B51" w:rsidRPr="0030511C" w:rsidRDefault="000F0B51" w:rsidP="00F951B4">
      <w:pPr>
        <w:ind w:left="-284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11C">
        <w:rPr>
          <w:rFonts w:ascii="Times New Roman" w:hAnsi="Times New Roman" w:cs="Times New Roman"/>
          <w:b/>
          <w:sz w:val="28"/>
          <w:szCs w:val="28"/>
        </w:rPr>
        <w:t>Тема 5</w:t>
      </w:r>
      <w:r w:rsidR="00016F66" w:rsidRPr="0030511C">
        <w:rPr>
          <w:rFonts w:ascii="Times New Roman" w:hAnsi="Times New Roman" w:cs="Times New Roman"/>
          <w:b/>
          <w:sz w:val="28"/>
          <w:szCs w:val="28"/>
        </w:rPr>
        <w:t>8</w:t>
      </w:r>
      <w:r w:rsidRPr="0030511C">
        <w:rPr>
          <w:rFonts w:ascii="Times New Roman" w:hAnsi="Times New Roman" w:cs="Times New Roman"/>
          <w:b/>
          <w:sz w:val="28"/>
          <w:szCs w:val="28"/>
        </w:rPr>
        <w:t xml:space="preserve">. Русское искусство конца </w:t>
      </w:r>
      <w:r w:rsidRPr="0030511C">
        <w:rPr>
          <w:rFonts w:ascii="Times New Roman" w:hAnsi="Times New Roman" w:cs="Times New Roman"/>
          <w:b/>
          <w:sz w:val="28"/>
          <w:szCs w:val="28"/>
          <w:lang w:val="en-US"/>
        </w:rPr>
        <w:t>XIX</w:t>
      </w:r>
      <w:r w:rsidRPr="0030511C">
        <w:rPr>
          <w:rFonts w:ascii="Times New Roman" w:hAnsi="Times New Roman" w:cs="Times New Roman"/>
          <w:b/>
          <w:sz w:val="28"/>
          <w:szCs w:val="28"/>
        </w:rPr>
        <w:t xml:space="preserve"> – начала </w:t>
      </w:r>
      <w:r w:rsidRPr="0030511C">
        <w:rPr>
          <w:rFonts w:ascii="Times New Roman" w:hAnsi="Times New Roman" w:cs="Times New Roman"/>
          <w:b/>
          <w:sz w:val="28"/>
          <w:szCs w:val="28"/>
          <w:lang w:val="en-US"/>
        </w:rPr>
        <w:t>XX</w:t>
      </w:r>
      <w:r w:rsidRPr="0030511C">
        <w:rPr>
          <w:rFonts w:ascii="Times New Roman" w:hAnsi="Times New Roman" w:cs="Times New Roman"/>
          <w:b/>
          <w:sz w:val="28"/>
          <w:szCs w:val="28"/>
        </w:rPr>
        <w:t xml:space="preserve"> в..</w:t>
      </w:r>
    </w:p>
    <w:p w:rsidR="000F0B51" w:rsidRPr="0030511C" w:rsidRDefault="000F0B51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 xml:space="preserve">Творчество В.А.Серова – великого русского портретиста. Колористическое мастерство </w:t>
      </w:r>
      <w:r w:rsidR="00C70EDD" w:rsidRPr="0030511C">
        <w:rPr>
          <w:rFonts w:ascii="Times New Roman" w:hAnsi="Times New Roman" w:cs="Times New Roman"/>
          <w:sz w:val="28"/>
          <w:szCs w:val="28"/>
        </w:rPr>
        <w:t xml:space="preserve">и новаторство живописных приемов в работах: «Девочка с персиками», «Девушка, освещенная солнцем». Портреты: «Мика Морозов», «Портрет актрисы Ермолаевой», «портрет О.К.Орловой». Историческая картина «Петр </w:t>
      </w:r>
      <w:r w:rsidR="00C70EDD" w:rsidRPr="0030511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70EDD" w:rsidRPr="0030511C">
        <w:rPr>
          <w:rFonts w:ascii="Times New Roman" w:hAnsi="Times New Roman" w:cs="Times New Roman"/>
          <w:sz w:val="28"/>
          <w:szCs w:val="28"/>
        </w:rPr>
        <w:t>».</w:t>
      </w:r>
    </w:p>
    <w:p w:rsidR="00C70EDD" w:rsidRPr="0030511C" w:rsidRDefault="002C614A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Импрессионистические тенденции в творчестве К.А.Коровина, «Северная идиллия», «Зимой»; И.Э.Грабаря: «Февральская лазурь».</w:t>
      </w:r>
    </w:p>
    <w:p w:rsidR="002C614A" w:rsidRPr="0030511C" w:rsidRDefault="002C614A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Б.М.Кустодиев. Создание портрета «русских типов».</w:t>
      </w:r>
    </w:p>
    <w:p w:rsidR="002C614A" w:rsidRPr="0030511C" w:rsidRDefault="002C614A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 xml:space="preserve">Объединение художников «Мир искусства». </w:t>
      </w:r>
      <w:r w:rsidR="003405A4" w:rsidRPr="0030511C">
        <w:rPr>
          <w:rFonts w:ascii="Times New Roman" w:hAnsi="Times New Roman" w:cs="Times New Roman"/>
          <w:sz w:val="28"/>
          <w:szCs w:val="28"/>
        </w:rPr>
        <w:t xml:space="preserve"> Обращение к истории русского искусства. Творчество Н.К.Рериха. Вклад «Мира искусства в развитие русской культуры.</w:t>
      </w:r>
    </w:p>
    <w:p w:rsidR="003405A4" w:rsidRPr="0030511C" w:rsidRDefault="003405A4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 xml:space="preserve">Стиль «модерн» в русской архитектуре начала </w:t>
      </w:r>
      <w:r w:rsidRPr="0030511C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30511C">
        <w:rPr>
          <w:rFonts w:ascii="Times New Roman" w:hAnsi="Times New Roman" w:cs="Times New Roman"/>
          <w:sz w:val="28"/>
          <w:szCs w:val="28"/>
        </w:rPr>
        <w:t>в.</w:t>
      </w:r>
    </w:p>
    <w:p w:rsidR="003405A4" w:rsidRPr="0030511C" w:rsidRDefault="0095115B" w:rsidP="00F951B4">
      <w:pPr>
        <w:ind w:left="-284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11C">
        <w:rPr>
          <w:rFonts w:ascii="Times New Roman" w:hAnsi="Times New Roman" w:cs="Times New Roman"/>
          <w:b/>
          <w:sz w:val="28"/>
          <w:szCs w:val="28"/>
        </w:rPr>
        <w:t>Тема 5</w:t>
      </w:r>
      <w:r w:rsidR="000C2F1B" w:rsidRPr="0030511C">
        <w:rPr>
          <w:rFonts w:ascii="Times New Roman" w:hAnsi="Times New Roman" w:cs="Times New Roman"/>
          <w:b/>
          <w:sz w:val="28"/>
          <w:szCs w:val="28"/>
        </w:rPr>
        <w:t>9</w:t>
      </w:r>
      <w:r w:rsidRPr="0030511C">
        <w:rPr>
          <w:rFonts w:ascii="Times New Roman" w:hAnsi="Times New Roman" w:cs="Times New Roman"/>
          <w:b/>
          <w:sz w:val="28"/>
          <w:szCs w:val="28"/>
        </w:rPr>
        <w:t xml:space="preserve">. Символизм в русской живописи конца </w:t>
      </w:r>
      <w:r w:rsidRPr="0030511C">
        <w:rPr>
          <w:rFonts w:ascii="Times New Roman" w:hAnsi="Times New Roman" w:cs="Times New Roman"/>
          <w:b/>
          <w:sz w:val="28"/>
          <w:szCs w:val="28"/>
          <w:lang w:val="en-US"/>
        </w:rPr>
        <w:t>XIX</w:t>
      </w:r>
      <w:r w:rsidRPr="0030511C">
        <w:rPr>
          <w:rFonts w:ascii="Times New Roman" w:hAnsi="Times New Roman" w:cs="Times New Roman"/>
          <w:b/>
          <w:sz w:val="28"/>
          <w:szCs w:val="28"/>
        </w:rPr>
        <w:t xml:space="preserve"> – начала </w:t>
      </w:r>
      <w:r w:rsidRPr="0030511C">
        <w:rPr>
          <w:rFonts w:ascii="Times New Roman" w:hAnsi="Times New Roman" w:cs="Times New Roman"/>
          <w:b/>
          <w:sz w:val="28"/>
          <w:szCs w:val="28"/>
          <w:lang w:val="en-US"/>
        </w:rPr>
        <w:t>XX</w:t>
      </w:r>
      <w:r w:rsidRPr="0030511C">
        <w:rPr>
          <w:rFonts w:ascii="Times New Roman" w:hAnsi="Times New Roman" w:cs="Times New Roman"/>
          <w:b/>
          <w:sz w:val="28"/>
          <w:szCs w:val="28"/>
        </w:rPr>
        <w:t xml:space="preserve"> в..</w:t>
      </w:r>
    </w:p>
    <w:p w:rsidR="000349E7" w:rsidRPr="009A4002" w:rsidRDefault="0095115B" w:rsidP="009A4002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 xml:space="preserve">М.А.Врубель- основоположник </w:t>
      </w:r>
      <w:r w:rsidR="000349E7" w:rsidRPr="0030511C">
        <w:rPr>
          <w:rFonts w:ascii="Times New Roman" w:hAnsi="Times New Roman" w:cs="Times New Roman"/>
          <w:sz w:val="28"/>
          <w:szCs w:val="28"/>
        </w:rPr>
        <w:t xml:space="preserve">русского </w:t>
      </w:r>
      <w:r w:rsidRPr="0030511C">
        <w:rPr>
          <w:rFonts w:ascii="Times New Roman" w:hAnsi="Times New Roman" w:cs="Times New Roman"/>
          <w:sz w:val="28"/>
          <w:szCs w:val="28"/>
        </w:rPr>
        <w:t xml:space="preserve">символизма </w:t>
      </w:r>
      <w:r w:rsidR="000349E7" w:rsidRPr="0030511C">
        <w:rPr>
          <w:rFonts w:ascii="Times New Roman" w:hAnsi="Times New Roman" w:cs="Times New Roman"/>
          <w:sz w:val="28"/>
          <w:szCs w:val="28"/>
        </w:rPr>
        <w:t>. Значение объединения «Голубой розы». Творчество В.Э.Борисова-Мусатова, К.С.Петрова-Водкина: «Купание красного коня», «Берег».</w:t>
      </w:r>
    </w:p>
    <w:p w:rsidR="003405A4" w:rsidRPr="0030511C" w:rsidRDefault="003405A4" w:rsidP="00F951B4">
      <w:pPr>
        <w:ind w:left="-284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11C">
        <w:rPr>
          <w:rFonts w:ascii="Times New Roman" w:hAnsi="Times New Roman" w:cs="Times New Roman"/>
          <w:b/>
          <w:sz w:val="28"/>
          <w:szCs w:val="28"/>
        </w:rPr>
        <w:t>Ученик должен:</w:t>
      </w:r>
    </w:p>
    <w:p w:rsidR="000349E7" w:rsidRPr="0030511C" w:rsidRDefault="003405A4" w:rsidP="00F951B4">
      <w:pPr>
        <w:pStyle w:val="a6"/>
        <w:numPr>
          <w:ilvl w:val="0"/>
          <w:numId w:val="6"/>
        </w:num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 xml:space="preserve">Знать о коренных изменениях, происшедших в искусстве России </w:t>
      </w:r>
      <w:r w:rsidR="000349E7" w:rsidRPr="0030511C">
        <w:rPr>
          <w:rFonts w:ascii="Times New Roman" w:hAnsi="Times New Roman" w:cs="Times New Roman"/>
          <w:sz w:val="28"/>
          <w:szCs w:val="28"/>
        </w:rPr>
        <w:t xml:space="preserve">с </w:t>
      </w:r>
      <w:r w:rsidR="000349E7" w:rsidRPr="0030511C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="000349E7" w:rsidRPr="0030511C">
        <w:rPr>
          <w:rFonts w:ascii="Times New Roman" w:hAnsi="Times New Roman" w:cs="Times New Roman"/>
          <w:sz w:val="28"/>
          <w:szCs w:val="28"/>
        </w:rPr>
        <w:t xml:space="preserve"> по </w:t>
      </w:r>
      <w:r w:rsidR="000349E7" w:rsidRPr="0030511C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94624B">
        <w:rPr>
          <w:rFonts w:ascii="Times New Roman" w:hAnsi="Times New Roman" w:cs="Times New Roman"/>
          <w:sz w:val="28"/>
          <w:szCs w:val="28"/>
        </w:rPr>
        <w:t xml:space="preserve"> вв.</w:t>
      </w:r>
    </w:p>
    <w:p w:rsidR="003405A4" w:rsidRPr="0030511C" w:rsidRDefault="003405A4" w:rsidP="00F951B4">
      <w:pPr>
        <w:pStyle w:val="a6"/>
        <w:numPr>
          <w:ilvl w:val="0"/>
          <w:numId w:val="6"/>
        </w:num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Понимать образное своеобразие архитектуры барокко и классицизма;</w:t>
      </w:r>
    </w:p>
    <w:p w:rsidR="003405A4" w:rsidRPr="0030511C" w:rsidRDefault="003405A4" w:rsidP="00F951B4">
      <w:pPr>
        <w:pStyle w:val="a6"/>
        <w:numPr>
          <w:ilvl w:val="0"/>
          <w:numId w:val="6"/>
        </w:num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Уметь выявить черты романтизма и классицизма в русском искусстве;</w:t>
      </w:r>
    </w:p>
    <w:p w:rsidR="0054697D" w:rsidRPr="0030511C" w:rsidRDefault="0054697D" w:rsidP="00F951B4">
      <w:pPr>
        <w:pStyle w:val="a6"/>
        <w:numPr>
          <w:ilvl w:val="0"/>
          <w:numId w:val="6"/>
        </w:num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Знать основные общественные проблемы, которые были в цен</w:t>
      </w:r>
      <w:r w:rsidR="0094624B">
        <w:rPr>
          <w:rFonts w:ascii="Times New Roman" w:hAnsi="Times New Roman" w:cs="Times New Roman"/>
          <w:sz w:val="28"/>
          <w:szCs w:val="28"/>
        </w:rPr>
        <w:t>т</w:t>
      </w:r>
      <w:r w:rsidRPr="0030511C">
        <w:rPr>
          <w:rFonts w:ascii="Times New Roman" w:hAnsi="Times New Roman" w:cs="Times New Roman"/>
          <w:sz w:val="28"/>
          <w:szCs w:val="28"/>
        </w:rPr>
        <w:t xml:space="preserve">ре внимания русского искусства </w:t>
      </w:r>
      <w:r w:rsidRPr="0030511C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30511C">
        <w:rPr>
          <w:rFonts w:ascii="Times New Roman" w:hAnsi="Times New Roman" w:cs="Times New Roman"/>
          <w:sz w:val="28"/>
          <w:szCs w:val="28"/>
        </w:rPr>
        <w:t xml:space="preserve"> в. </w:t>
      </w:r>
    </w:p>
    <w:p w:rsidR="003405A4" w:rsidRPr="0030511C" w:rsidRDefault="003405A4" w:rsidP="00F951B4">
      <w:pPr>
        <w:pStyle w:val="a6"/>
        <w:numPr>
          <w:ilvl w:val="0"/>
          <w:numId w:val="6"/>
        </w:num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 xml:space="preserve">Знать некоторые группировки художников в России </w:t>
      </w:r>
      <w:r w:rsidR="0054697D" w:rsidRPr="0030511C">
        <w:rPr>
          <w:rFonts w:ascii="Times New Roman" w:hAnsi="Times New Roman" w:cs="Times New Roman"/>
          <w:sz w:val="28"/>
          <w:szCs w:val="28"/>
        </w:rPr>
        <w:t xml:space="preserve">в конце </w:t>
      </w:r>
      <w:r w:rsidR="0054697D" w:rsidRPr="0030511C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54697D" w:rsidRPr="0030511C">
        <w:rPr>
          <w:rFonts w:ascii="Times New Roman" w:hAnsi="Times New Roman" w:cs="Times New Roman"/>
          <w:sz w:val="28"/>
          <w:szCs w:val="28"/>
        </w:rPr>
        <w:t xml:space="preserve">, начала </w:t>
      </w:r>
      <w:r w:rsidR="0054697D" w:rsidRPr="0030511C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54697D" w:rsidRPr="0030511C">
        <w:rPr>
          <w:rFonts w:ascii="Times New Roman" w:hAnsi="Times New Roman" w:cs="Times New Roman"/>
          <w:sz w:val="28"/>
          <w:szCs w:val="28"/>
        </w:rPr>
        <w:t xml:space="preserve"> в.</w:t>
      </w:r>
      <w:r w:rsidR="0094624B">
        <w:rPr>
          <w:rFonts w:ascii="Times New Roman" w:hAnsi="Times New Roman" w:cs="Times New Roman"/>
          <w:sz w:val="28"/>
          <w:szCs w:val="28"/>
        </w:rPr>
        <w:t>в.</w:t>
      </w:r>
    </w:p>
    <w:p w:rsidR="0054697D" w:rsidRPr="0030511C" w:rsidRDefault="0054697D" w:rsidP="00F951B4">
      <w:pPr>
        <w:pStyle w:val="a6"/>
        <w:numPr>
          <w:ilvl w:val="0"/>
          <w:numId w:val="6"/>
        </w:num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Понимать значение русского реалистического искусства;</w:t>
      </w:r>
    </w:p>
    <w:p w:rsidR="0054697D" w:rsidRPr="0030511C" w:rsidRDefault="0054697D" w:rsidP="00F951B4">
      <w:pPr>
        <w:pStyle w:val="a6"/>
        <w:numPr>
          <w:ilvl w:val="0"/>
          <w:numId w:val="6"/>
        </w:num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Иметь начальные навыки анализа творческих направлений и творчества отдельных художников.</w:t>
      </w:r>
    </w:p>
    <w:p w:rsidR="0054697D" w:rsidRPr="0030511C" w:rsidRDefault="0054697D" w:rsidP="00F951B4">
      <w:pPr>
        <w:pStyle w:val="a6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</w:p>
    <w:p w:rsidR="0054697D" w:rsidRPr="0030511C" w:rsidRDefault="00B304BE" w:rsidP="00F951B4">
      <w:pPr>
        <w:pStyle w:val="a6"/>
        <w:ind w:left="-284" w:firstLine="710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30511C">
        <w:rPr>
          <w:rFonts w:ascii="Times New Roman" w:hAnsi="Times New Roman" w:cs="Times New Roman"/>
          <w:b/>
          <w:i/>
          <w:sz w:val="32"/>
          <w:szCs w:val="32"/>
        </w:rPr>
        <w:t>Раздел 9</w:t>
      </w:r>
      <w:r w:rsidR="0054697D" w:rsidRPr="0030511C">
        <w:rPr>
          <w:rFonts w:ascii="Times New Roman" w:hAnsi="Times New Roman" w:cs="Times New Roman"/>
          <w:b/>
          <w:i/>
          <w:sz w:val="32"/>
          <w:szCs w:val="32"/>
        </w:rPr>
        <w:t>. Искусство советского периода.</w:t>
      </w:r>
    </w:p>
    <w:p w:rsidR="0054697D" w:rsidRPr="0030511C" w:rsidRDefault="00B304BE" w:rsidP="00F951B4">
      <w:pPr>
        <w:pStyle w:val="a6"/>
        <w:ind w:left="-284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11C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0C2F1B" w:rsidRPr="0030511C">
        <w:rPr>
          <w:rFonts w:ascii="Times New Roman" w:hAnsi="Times New Roman" w:cs="Times New Roman"/>
          <w:b/>
          <w:sz w:val="28"/>
          <w:szCs w:val="28"/>
        </w:rPr>
        <w:t>60</w:t>
      </w:r>
      <w:r w:rsidR="0054697D" w:rsidRPr="0030511C">
        <w:rPr>
          <w:rFonts w:ascii="Times New Roman" w:hAnsi="Times New Roman" w:cs="Times New Roman"/>
          <w:b/>
          <w:sz w:val="28"/>
          <w:szCs w:val="28"/>
        </w:rPr>
        <w:t>. Искусство периода Октябрьской революции.</w:t>
      </w:r>
    </w:p>
    <w:p w:rsidR="0054697D" w:rsidRPr="0030511C" w:rsidRDefault="00A27AE4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4697D" w:rsidRPr="0030511C">
        <w:rPr>
          <w:rFonts w:ascii="Times New Roman" w:hAnsi="Times New Roman" w:cs="Times New Roman"/>
          <w:sz w:val="28"/>
          <w:szCs w:val="28"/>
        </w:rPr>
        <w:t xml:space="preserve">Октябрьская революция – начало нового этапа в развитии культуры и искусства. </w:t>
      </w:r>
    </w:p>
    <w:p w:rsidR="0054697D" w:rsidRPr="0030511C" w:rsidRDefault="0054697D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 xml:space="preserve">Первые мероприятия советской власти в области искусства и сохранения художественного наследия прошлого. </w:t>
      </w:r>
    </w:p>
    <w:p w:rsidR="00F832E9" w:rsidRPr="0030511C" w:rsidRDefault="0054697D" w:rsidP="009A4002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Расцвет агитационного массового искусства. «Окна сатиры РОСТА». Творчество Д.С.Моора и В.Н.Дени.</w:t>
      </w:r>
      <w:r w:rsidR="00A27AE4" w:rsidRPr="0030511C">
        <w:rPr>
          <w:rFonts w:ascii="Times New Roman" w:hAnsi="Times New Roman" w:cs="Times New Roman"/>
          <w:sz w:val="28"/>
          <w:szCs w:val="28"/>
        </w:rPr>
        <w:t xml:space="preserve"> </w:t>
      </w:r>
      <w:r w:rsidRPr="0030511C">
        <w:rPr>
          <w:rFonts w:ascii="Times New Roman" w:hAnsi="Times New Roman" w:cs="Times New Roman"/>
          <w:sz w:val="28"/>
          <w:szCs w:val="28"/>
        </w:rPr>
        <w:t xml:space="preserve">Агитационный фарфор. Революционный пафос произведений </w:t>
      </w:r>
      <w:r w:rsidR="00A27AE4" w:rsidRPr="0030511C">
        <w:rPr>
          <w:rFonts w:ascii="Times New Roman" w:hAnsi="Times New Roman" w:cs="Times New Roman"/>
          <w:sz w:val="28"/>
          <w:szCs w:val="28"/>
        </w:rPr>
        <w:t>Б.М.Кустодиева.</w:t>
      </w:r>
    </w:p>
    <w:p w:rsidR="00A27AE4" w:rsidRPr="0030511C" w:rsidRDefault="00A27AE4" w:rsidP="00F951B4">
      <w:pPr>
        <w:ind w:left="-284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11C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B304BE" w:rsidRPr="0030511C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0C2F1B" w:rsidRPr="0030511C">
        <w:rPr>
          <w:rFonts w:ascii="Times New Roman" w:hAnsi="Times New Roman" w:cs="Times New Roman"/>
          <w:b/>
          <w:sz w:val="28"/>
          <w:szCs w:val="28"/>
        </w:rPr>
        <w:t>6</w:t>
      </w:r>
      <w:r w:rsidR="000069E7" w:rsidRPr="0030511C">
        <w:rPr>
          <w:rFonts w:ascii="Times New Roman" w:hAnsi="Times New Roman" w:cs="Times New Roman"/>
          <w:b/>
          <w:sz w:val="28"/>
          <w:szCs w:val="28"/>
        </w:rPr>
        <w:t>0</w:t>
      </w:r>
      <w:r w:rsidRPr="0030511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069E7" w:rsidRPr="0030511C">
        <w:rPr>
          <w:rFonts w:ascii="Times New Roman" w:hAnsi="Times New Roman" w:cs="Times New Roman"/>
          <w:b/>
          <w:sz w:val="28"/>
          <w:szCs w:val="28"/>
        </w:rPr>
        <w:t>Советское и</w:t>
      </w:r>
      <w:r w:rsidRPr="0030511C">
        <w:rPr>
          <w:rFonts w:ascii="Times New Roman" w:hAnsi="Times New Roman" w:cs="Times New Roman"/>
          <w:b/>
          <w:sz w:val="28"/>
          <w:szCs w:val="28"/>
        </w:rPr>
        <w:t>скусство 20-х годов.</w:t>
      </w:r>
    </w:p>
    <w:p w:rsidR="00A27AE4" w:rsidRPr="0030511C" w:rsidRDefault="000033AF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lastRenderedPageBreak/>
        <w:t>Сформировать представление об искусстве 20-х годов,</w:t>
      </w:r>
      <w:r w:rsidR="005D0D6D" w:rsidRPr="0030511C">
        <w:rPr>
          <w:rFonts w:ascii="Times New Roman" w:hAnsi="Times New Roman" w:cs="Times New Roman"/>
          <w:sz w:val="28"/>
          <w:szCs w:val="28"/>
        </w:rPr>
        <w:t xml:space="preserve"> </w:t>
      </w:r>
      <w:r w:rsidRPr="0030511C">
        <w:rPr>
          <w:rFonts w:ascii="Times New Roman" w:hAnsi="Times New Roman" w:cs="Times New Roman"/>
          <w:sz w:val="28"/>
          <w:szCs w:val="28"/>
        </w:rPr>
        <w:t xml:space="preserve">когда появились объединения, стремившиеся не только продолжить развитие традиций реализма, но и создать современный язык на основе синтеза традиций </w:t>
      </w:r>
      <w:r w:rsidR="00F832E9" w:rsidRPr="0030511C">
        <w:rPr>
          <w:rFonts w:ascii="Times New Roman" w:hAnsi="Times New Roman" w:cs="Times New Roman"/>
          <w:sz w:val="28"/>
          <w:szCs w:val="28"/>
        </w:rPr>
        <w:t>классической культуры и авангарда.</w:t>
      </w:r>
    </w:p>
    <w:p w:rsidR="00F832E9" w:rsidRPr="0030511C" w:rsidRDefault="00F832E9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Изучение художниками АХРР советской действительности. Продолжение традиций реализма в обществе «Четыре искусства» и  АХРР. Значение станковой картины. Творч</w:t>
      </w:r>
      <w:r w:rsidR="005D0D6D" w:rsidRPr="0030511C">
        <w:rPr>
          <w:rFonts w:ascii="Times New Roman" w:hAnsi="Times New Roman" w:cs="Times New Roman"/>
          <w:sz w:val="28"/>
          <w:szCs w:val="28"/>
        </w:rPr>
        <w:t>ество М.Б Грекова «Тачанка». Картины К.С.П</w:t>
      </w:r>
      <w:r w:rsidRPr="0030511C">
        <w:rPr>
          <w:rFonts w:ascii="Times New Roman" w:hAnsi="Times New Roman" w:cs="Times New Roman"/>
          <w:sz w:val="28"/>
          <w:szCs w:val="28"/>
        </w:rPr>
        <w:t>етрова-Водкина: «После</w:t>
      </w:r>
      <w:r w:rsidR="005D0D6D" w:rsidRPr="0030511C">
        <w:rPr>
          <w:rFonts w:ascii="Times New Roman" w:hAnsi="Times New Roman" w:cs="Times New Roman"/>
          <w:sz w:val="28"/>
          <w:szCs w:val="28"/>
        </w:rPr>
        <w:t xml:space="preserve"> боя», «Смерть комиссара», А.А.Д</w:t>
      </w:r>
      <w:r w:rsidRPr="0030511C">
        <w:rPr>
          <w:rFonts w:ascii="Times New Roman" w:hAnsi="Times New Roman" w:cs="Times New Roman"/>
          <w:sz w:val="28"/>
          <w:szCs w:val="28"/>
        </w:rPr>
        <w:t>ейнеки «Оборона Петрограда».</w:t>
      </w:r>
    </w:p>
    <w:p w:rsidR="0089162F" w:rsidRPr="0030511C" w:rsidRDefault="00B00107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 xml:space="preserve">Историческое и художественное значение скульптурной </w:t>
      </w:r>
      <w:r w:rsidR="0089162F" w:rsidRPr="0030511C">
        <w:rPr>
          <w:rFonts w:ascii="Times New Roman" w:hAnsi="Times New Roman" w:cs="Times New Roman"/>
          <w:sz w:val="28"/>
          <w:szCs w:val="28"/>
        </w:rPr>
        <w:t>«</w:t>
      </w:r>
      <w:r w:rsidRPr="0030511C">
        <w:rPr>
          <w:rFonts w:ascii="Times New Roman" w:hAnsi="Times New Roman" w:cs="Times New Roman"/>
          <w:sz w:val="28"/>
          <w:szCs w:val="28"/>
        </w:rPr>
        <w:t>Ленинианы</w:t>
      </w:r>
      <w:r w:rsidR="0089162F" w:rsidRPr="0030511C">
        <w:rPr>
          <w:rFonts w:ascii="Times New Roman" w:hAnsi="Times New Roman" w:cs="Times New Roman"/>
          <w:sz w:val="28"/>
          <w:szCs w:val="28"/>
        </w:rPr>
        <w:t>» Н.А.Андреева.</w:t>
      </w:r>
      <w:r w:rsidRPr="0030511C">
        <w:rPr>
          <w:rFonts w:ascii="Times New Roman" w:hAnsi="Times New Roman" w:cs="Times New Roman"/>
          <w:sz w:val="28"/>
          <w:szCs w:val="28"/>
        </w:rPr>
        <w:t xml:space="preserve"> Обращение советской скульптуры к образам людей труда.</w:t>
      </w:r>
    </w:p>
    <w:p w:rsidR="0089162F" w:rsidRPr="0030511C" w:rsidRDefault="0089162F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Образ советского человека в портретной живописи 20-х годов: Г.Г.Ряжский «Председательница», «Делегатка».</w:t>
      </w:r>
    </w:p>
    <w:p w:rsidR="0089162F" w:rsidRPr="0030511C" w:rsidRDefault="0089162F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Зарождение советского индустриального пейзажа, натюрморта.</w:t>
      </w:r>
    </w:p>
    <w:p w:rsidR="00B00107" w:rsidRPr="0030511C" w:rsidRDefault="00B00107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Выдающееся произведение советской архитектуры – Мавзолей В.И.Ленина.</w:t>
      </w:r>
    </w:p>
    <w:p w:rsidR="00B00107" w:rsidRPr="0030511C" w:rsidRDefault="00B304BE" w:rsidP="00F951B4">
      <w:pPr>
        <w:ind w:left="-284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11C">
        <w:rPr>
          <w:rFonts w:ascii="Times New Roman" w:hAnsi="Times New Roman" w:cs="Times New Roman"/>
          <w:b/>
          <w:sz w:val="28"/>
          <w:szCs w:val="28"/>
        </w:rPr>
        <w:t>Тема 6</w:t>
      </w:r>
      <w:r w:rsidR="000C2F1B" w:rsidRPr="0030511C">
        <w:rPr>
          <w:rFonts w:ascii="Times New Roman" w:hAnsi="Times New Roman" w:cs="Times New Roman"/>
          <w:b/>
          <w:sz w:val="28"/>
          <w:szCs w:val="28"/>
        </w:rPr>
        <w:t>2</w:t>
      </w:r>
      <w:r w:rsidR="00B00107" w:rsidRPr="0030511C">
        <w:rPr>
          <w:rFonts w:ascii="Times New Roman" w:hAnsi="Times New Roman" w:cs="Times New Roman"/>
          <w:b/>
          <w:sz w:val="28"/>
          <w:szCs w:val="28"/>
        </w:rPr>
        <w:t>.</w:t>
      </w:r>
      <w:r w:rsidR="000069E7" w:rsidRPr="0030511C">
        <w:rPr>
          <w:rFonts w:ascii="Times New Roman" w:hAnsi="Times New Roman" w:cs="Times New Roman"/>
          <w:b/>
          <w:sz w:val="28"/>
          <w:szCs w:val="28"/>
        </w:rPr>
        <w:t xml:space="preserve"> Советское и</w:t>
      </w:r>
      <w:r w:rsidR="00B00107" w:rsidRPr="0030511C">
        <w:rPr>
          <w:rFonts w:ascii="Times New Roman" w:hAnsi="Times New Roman" w:cs="Times New Roman"/>
          <w:b/>
          <w:sz w:val="28"/>
          <w:szCs w:val="28"/>
        </w:rPr>
        <w:t xml:space="preserve">скусство 30-х годов. </w:t>
      </w:r>
    </w:p>
    <w:p w:rsidR="0089162F" w:rsidRPr="0030511C" w:rsidRDefault="00B00107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Историко-революционная тема в творчестве Б.В.Иогансона: «На старом уральском заводе», «Допрос коммуниста».</w:t>
      </w:r>
    </w:p>
    <w:p w:rsidR="00A27AE4" w:rsidRPr="0030511C" w:rsidRDefault="00B00107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 xml:space="preserve">Отражение </w:t>
      </w:r>
      <w:r w:rsidR="009C0F86" w:rsidRPr="0030511C">
        <w:rPr>
          <w:rFonts w:ascii="Times New Roman" w:hAnsi="Times New Roman" w:cs="Times New Roman"/>
          <w:sz w:val="28"/>
          <w:szCs w:val="28"/>
        </w:rPr>
        <w:t>жизни советского народа в творчестве А.А.Дейнеки, А.А.Пластова.</w:t>
      </w:r>
    </w:p>
    <w:p w:rsidR="009C0F86" w:rsidRPr="0030511C" w:rsidRDefault="009C0F86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Тема спорта в творчестве А.А.Дейнеки, А.М.Самохвалова.</w:t>
      </w:r>
    </w:p>
    <w:p w:rsidR="009C0F86" w:rsidRPr="0030511C" w:rsidRDefault="009C0F86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Расцвет портретной живописи. Создание М.В.Нестеровым галереи портретов советской интеллигенции. Портретные работы П.Д.Корина.</w:t>
      </w:r>
    </w:p>
    <w:p w:rsidR="009C0F86" w:rsidRPr="0030511C" w:rsidRDefault="009C0F86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Развитие пейзажной живописи. Горо</w:t>
      </w:r>
      <w:r w:rsidR="003F6590" w:rsidRPr="0030511C">
        <w:rPr>
          <w:rFonts w:ascii="Times New Roman" w:hAnsi="Times New Roman" w:cs="Times New Roman"/>
          <w:sz w:val="28"/>
          <w:szCs w:val="28"/>
        </w:rPr>
        <w:t>дской пейзаж Ю.И.Пименова: «Московский дворик».</w:t>
      </w:r>
    </w:p>
    <w:p w:rsidR="009C0F86" w:rsidRPr="0030511C" w:rsidRDefault="009C0F86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Натюрморты П.П.Кончаловского.</w:t>
      </w:r>
    </w:p>
    <w:p w:rsidR="009C0F86" w:rsidRPr="0030511C" w:rsidRDefault="009C0F86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Расцвет монументальной скульптуры. Скульптурная группа В.И.Мухиной «Рабочий и колхозница»</w:t>
      </w:r>
      <w:r w:rsidR="00C865D9" w:rsidRPr="0030511C">
        <w:rPr>
          <w:rFonts w:ascii="Times New Roman" w:hAnsi="Times New Roman" w:cs="Times New Roman"/>
          <w:sz w:val="28"/>
          <w:szCs w:val="28"/>
        </w:rPr>
        <w:t>.</w:t>
      </w:r>
    </w:p>
    <w:p w:rsidR="00C865D9" w:rsidRPr="0030511C" w:rsidRDefault="00B304BE" w:rsidP="00F951B4">
      <w:pPr>
        <w:ind w:left="-284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11C">
        <w:rPr>
          <w:rFonts w:ascii="Times New Roman" w:hAnsi="Times New Roman" w:cs="Times New Roman"/>
          <w:b/>
          <w:sz w:val="28"/>
          <w:szCs w:val="28"/>
        </w:rPr>
        <w:t>Тема 6</w:t>
      </w:r>
      <w:r w:rsidR="000C2F1B" w:rsidRPr="0030511C">
        <w:rPr>
          <w:rFonts w:ascii="Times New Roman" w:hAnsi="Times New Roman" w:cs="Times New Roman"/>
          <w:b/>
          <w:sz w:val="28"/>
          <w:szCs w:val="28"/>
        </w:rPr>
        <w:t>3</w:t>
      </w:r>
      <w:r w:rsidR="00C865D9" w:rsidRPr="0030511C">
        <w:rPr>
          <w:rFonts w:ascii="Times New Roman" w:hAnsi="Times New Roman" w:cs="Times New Roman"/>
          <w:b/>
          <w:sz w:val="28"/>
          <w:szCs w:val="28"/>
        </w:rPr>
        <w:t>.</w:t>
      </w:r>
      <w:r w:rsidR="000069E7" w:rsidRPr="0030511C">
        <w:rPr>
          <w:rFonts w:ascii="Times New Roman" w:hAnsi="Times New Roman" w:cs="Times New Roman"/>
          <w:b/>
          <w:sz w:val="28"/>
          <w:szCs w:val="28"/>
        </w:rPr>
        <w:t xml:space="preserve"> Советское и</w:t>
      </w:r>
      <w:r w:rsidR="00C865D9" w:rsidRPr="0030511C">
        <w:rPr>
          <w:rFonts w:ascii="Times New Roman" w:hAnsi="Times New Roman" w:cs="Times New Roman"/>
          <w:b/>
          <w:sz w:val="28"/>
          <w:szCs w:val="28"/>
        </w:rPr>
        <w:t>скусство в период Великой Отечественной войны.</w:t>
      </w:r>
    </w:p>
    <w:p w:rsidR="00C865D9" w:rsidRPr="0030511C" w:rsidRDefault="00C865D9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Образ героического советского народа в искусстве. Гуманизм советского искусства. Утверждение стойкости и несгибаемого мужества советского человека.</w:t>
      </w:r>
      <w:r w:rsidR="00D60F5C" w:rsidRPr="0030511C">
        <w:rPr>
          <w:rFonts w:ascii="Times New Roman" w:hAnsi="Times New Roman" w:cs="Times New Roman"/>
          <w:sz w:val="28"/>
          <w:szCs w:val="28"/>
        </w:rPr>
        <w:t xml:space="preserve"> Большая мобилизирующая роль плаката и политической карикатуры.  Плакаты И.М.Тоидзе, В.Б.Корецкого. «Окна ТАСС».</w:t>
      </w:r>
    </w:p>
    <w:p w:rsidR="00D60F5C" w:rsidRPr="0030511C" w:rsidRDefault="00D60F5C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Работы Кукрыниксы.</w:t>
      </w:r>
    </w:p>
    <w:p w:rsidR="00D60F5C" w:rsidRPr="0030511C" w:rsidRDefault="00D60F5C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Отражение массового героизма народа в живописи. А.А.Дейнека «Оборона Севастополя», А.А.Пластов «Фашист пролетел», С.В.Герасимов «Мать партизана».</w:t>
      </w:r>
      <w:r w:rsidR="003F6590" w:rsidRPr="0030511C">
        <w:rPr>
          <w:rFonts w:ascii="Times New Roman" w:hAnsi="Times New Roman" w:cs="Times New Roman"/>
          <w:sz w:val="28"/>
          <w:szCs w:val="28"/>
        </w:rPr>
        <w:t xml:space="preserve"> </w:t>
      </w:r>
      <w:r w:rsidRPr="0030511C">
        <w:rPr>
          <w:rFonts w:ascii="Times New Roman" w:hAnsi="Times New Roman" w:cs="Times New Roman"/>
          <w:sz w:val="28"/>
          <w:szCs w:val="28"/>
        </w:rPr>
        <w:t>Патриотическая роль исторической живописи. П.Д.Корин –«Александр Невский».</w:t>
      </w:r>
    </w:p>
    <w:p w:rsidR="00113BAE" w:rsidRPr="009A4002" w:rsidRDefault="00D60F5C" w:rsidP="009A4002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Скульптурные портреты героев войны в творчестве В.И.Мухиной, Е.В.Вучетича.</w:t>
      </w:r>
    </w:p>
    <w:p w:rsidR="00673A7A" w:rsidRPr="0030511C" w:rsidRDefault="00B304BE" w:rsidP="009A4002">
      <w:pPr>
        <w:ind w:left="-284" w:firstLine="710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b/>
          <w:sz w:val="28"/>
          <w:szCs w:val="28"/>
        </w:rPr>
        <w:t>Тема 6</w:t>
      </w:r>
      <w:r w:rsidR="000C2F1B" w:rsidRPr="0030511C">
        <w:rPr>
          <w:rFonts w:ascii="Times New Roman" w:hAnsi="Times New Roman" w:cs="Times New Roman"/>
          <w:b/>
          <w:sz w:val="28"/>
          <w:szCs w:val="28"/>
        </w:rPr>
        <w:t>4</w:t>
      </w:r>
      <w:r w:rsidR="00D60F5C" w:rsidRPr="0030511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069E7" w:rsidRPr="0030511C">
        <w:rPr>
          <w:rFonts w:ascii="Times New Roman" w:hAnsi="Times New Roman" w:cs="Times New Roman"/>
          <w:b/>
          <w:sz w:val="28"/>
          <w:szCs w:val="28"/>
        </w:rPr>
        <w:t>Советское и</w:t>
      </w:r>
      <w:r w:rsidR="00D60F5C" w:rsidRPr="0030511C">
        <w:rPr>
          <w:rFonts w:ascii="Times New Roman" w:hAnsi="Times New Roman" w:cs="Times New Roman"/>
          <w:b/>
          <w:sz w:val="28"/>
          <w:szCs w:val="28"/>
        </w:rPr>
        <w:t xml:space="preserve">скусство </w:t>
      </w:r>
      <w:r w:rsidR="00492D0D" w:rsidRPr="0030511C">
        <w:rPr>
          <w:rFonts w:ascii="Times New Roman" w:hAnsi="Times New Roman" w:cs="Times New Roman"/>
          <w:b/>
          <w:sz w:val="28"/>
          <w:szCs w:val="28"/>
        </w:rPr>
        <w:t>послевоенного времени</w:t>
      </w:r>
      <w:r w:rsidR="000069E7" w:rsidRPr="0030511C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825303" w:rsidRPr="0030511C">
        <w:rPr>
          <w:rFonts w:ascii="Times New Roman" w:hAnsi="Times New Roman" w:cs="Times New Roman"/>
          <w:sz w:val="28"/>
          <w:szCs w:val="28"/>
        </w:rPr>
        <w:t>Обращение к темам прошедшей войны. Прославление мужества и силы духа советского воина, раскрытие его характера, воспоминания и размышления. Тема борьбы за мир как одна из центральных в советском искусстве.</w:t>
      </w:r>
      <w:r w:rsidR="00673A7A" w:rsidRPr="0030511C">
        <w:rPr>
          <w:rFonts w:ascii="Times New Roman" w:hAnsi="Times New Roman" w:cs="Times New Roman"/>
          <w:sz w:val="28"/>
          <w:szCs w:val="28"/>
        </w:rPr>
        <w:t xml:space="preserve"> Графическая серия Б.И.Пророкова- «Это не должно повториться».</w:t>
      </w:r>
    </w:p>
    <w:p w:rsidR="00825303" w:rsidRPr="0030511C" w:rsidRDefault="00825303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lastRenderedPageBreak/>
        <w:t xml:space="preserve"> Отражение труда советских людей.</w:t>
      </w:r>
      <w:r w:rsidR="00673A7A" w:rsidRPr="0030511C">
        <w:rPr>
          <w:rFonts w:ascii="Times New Roman" w:hAnsi="Times New Roman" w:cs="Times New Roman"/>
          <w:sz w:val="28"/>
          <w:szCs w:val="28"/>
        </w:rPr>
        <w:t xml:space="preserve"> Т.Н.Яблонская «Хлеб», А.А.Пластов «Ужин тракториста».</w:t>
      </w:r>
    </w:p>
    <w:p w:rsidR="000C2F1B" w:rsidRPr="0030511C" w:rsidRDefault="000C2F1B" w:rsidP="00F951B4">
      <w:pPr>
        <w:ind w:left="-284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11C">
        <w:rPr>
          <w:rFonts w:ascii="Times New Roman" w:hAnsi="Times New Roman" w:cs="Times New Roman"/>
          <w:b/>
          <w:sz w:val="28"/>
          <w:szCs w:val="28"/>
        </w:rPr>
        <w:t>Тема 65. Советское искусство 60-80 годов.</w:t>
      </w:r>
    </w:p>
    <w:p w:rsidR="00314934" w:rsidRPr="0030511C" w:rsidRDefault="00314934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Определяющая роль эпического пейзажа. Развитие индустриального пейзажа. Образы героев в монумент</w:t>
      </w:r>
      <w:r w:rsidR="003F6590" w:rsidRPr="0030511C">
        <w:rPr>
          <w:rFonts w:ascii="Times New Roman" w:hAnsi="Times New Roman" w:cs="Times New Roman"/>
          <w:sz w:val="28"/>
          <w:szCs w:val="28"/>
        </w:rPr>
        <w:t xml:space="preserve">альной и портретной скульптуре: монумент </w:t>
      </w:r>
      <w:r w:rsidRPr="0030511C">
        <w:rPr>
          <w:rFonts w:ascii="Times New Roman" w:hAnsi="Times New Roman" w:cs="Times New Roman"/>
          <w:sz w:val="28"/>
          <w:szCs w:val="28"/>
        </w:rPr>
        <w:t xml:space="preserve"> Воина - Освободителя в Трептов-парке в Берлине (скульптор Е.В.Вучетич), мемориальный комплекс Мамаева Кургана в Волгограде (скульптор Е.В.Вучетич). Памятник генералу Д.М.Карбышеву (скульптор В.Е.Цигаль).</w:t>
      </w:r>
    </w:p>
    <w:p w:rsidR="000C2F1B" w:rsidRPr="0030511C" w:rsidRDefault="004B66B6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Иллюстрации В.А.Фаворского к «Слову о полку Игореве», «борису Годунову»</w:t>
      </w:r>
    </w:p>
    <w:p w:rsidR="006625AE" w:rsidRPr="0030511C" w:rsidRDefault="00B304BE" w:rsidP="00F951B4">
      <w:pPr>
        <w:ind w:left="-284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11C">
        <w:rPr>
          <w:rFonts w:ascii="Times New Roman" w:hAnsi="Times New Roman" w:cs="Times New Roman"/>
          <w:b/>
          <w:sz w:val="28"/>
          <w:szCs w:val="28"/>
        </w:rPr>
        <w:t>Тема</w:t>
      </w:r>
      <w:r w:rsidR="004B66B6" w:rsidRPr="003051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511C">
        <w:rPr>
          <w:rFonts w:ascii="Times New Roman" w:hAnsi="Times New Roman" w:cs="Times New Roman"/>
          <w:b/>
          <w:sz w:val="28"/>
          <w:szCs w:val="28"/>
        </w:rPr>
        <w:t>6</w:t>
      </w:r>
      <w:r w:rsidR="004B66B6" w:rsidRPr="0030511C">
        <w:rPr>
          <w:rFonts w:ascii="Times New Roman" w:hAnsi="Times New Roman" w:cs="Times New Roman"/>
          <w:b/>
          <w:sz w:val="28"/>
          <w:szCs w:val="28"/>
        </w:rPr>
        <w:t>6</w:t>
      </w:r>
      <w:r w:rsidR="006625AE" w:rsidRPr="0030511C">
        <w:rPr>
          <w:rFonts w:ascii="Times New Roman" w:hAnsi="Times New Roman" w:cs="Times New Roman"/>
          <w:b/>
          <w:sz w:val="28"/>
          <w:szCs w:val="28"/>
        </w:rPr>
        <w:t>. Декоративно-прикладное искусство советского периода.</w:t>
      </w:r>
    </w:p>
    <w:p w:rsidR="009764A8" w:rsidRPr="0030511C" w:rsidRDefault="006625AE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Возрождение художественных промыслов. Лаковая миниатюра: Палех, Мс</w:t>
      </w:r>
      <w:r w:rsidR="00960D62" w:rsidRPr="0030511C">
        <w:rPr>
          <w:rFonts w:ascii="Times New Roman" w:hAnsi="Times New Roman" w:cs="Times New Roman"/>
          <w:sz w:val="28"/>
          <w:szCs w:val="28"/>
        </w:rPr>
        <w:t>т</w:t>
      </w:r>
      <w:r w:rsidRPr="0030511C">
        <w:rPr>
          <w:rFonts w:ascii="Times New Roman" w:hAnsi="Times New Roman" w:cs="Times New Roman"/>
          <w:sz w:val="28"/>
          <w:szCs w:val="28"/>
        </w:rPr>
        <w:t xml:space="preserve">ера, </w:t>
      </w:r>
      <w:r w:rsidR="00F72654">
        <w:rPr>
          <w:rFonts w:ascii="Times New Roman" w:hAnsi="Times New Roman" w:cs="Times New Roman"/>
          <w:sz w:val="28"/>
          <w:szCs w:val="28"/>
        </w:rPr>
        <w:t xml:space="preserve">Холуй, </w:t>
      </w:r>
      <w:r w:rsidRPr="0030511C">
        <w:rPr>
          <w:rFonts w:ascii="Times New Roman" w:hAnsi="Times New Roman" w:cs="Times New Roman"/>
          <w:sz w:val="28"/>
          <w:szCs w:val="28"/>
        </w:rPr>
        <w:t>Федоскино.</w:t>
      </w:r>
      <w:r w:rsidR="009764A8" w:rsidRPr="0030511C">
        <w:rPr>
          <w:rFonts w:ascii="Times New Roman" w:hAnsi="Times New Roman" w:cs="Times New Roman"/>
          <w:sz w:val="28"/>
          <w:szCs w:val="28"/>
        </w:rPr>
        <w:t xml:space="preserve"> Жостовские подносы.</w:t>
      </w:r>
    </w:p>
    <w:p w:rsidR="006625AE" w:rsidRPr="0030511C" w:rsidRDefault="009764A8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Роспись по дереву: Хохломская роспись,</w:t>
      </w:r>
      <w:r w:rsidR="006625AE" w:rsidRPr="0030511C">
        <w:rPr>
          <w:rFonts w:ascii="Times New Roman" w:hAnsi="Times New Roman" w:cs="Times New Roman"/>
          <w:sz w:val="28"/>
          <w:szCs w:val="28"/>
        </w:rPr>
        <w:t xml:space="preserve"> Городецкая роспись. </w:t>
      </w:r>
    </w:p>
    <w:p w:rsidR="006625AE" w:rsidRPr="0030511C" w:rsidRDefault="006625AE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 xml:space="preserve">Керамика. Гжельская артель художественной керамики. </w:t>
      </w:r>
    </w:p>
    <w:p w:rsidR="00960D62" w:rsidRPr="0030511C" w:rsidRDefault="00960D62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Глиняная игрушка</w:t>
      </w:r>
      <w:r w:rsidR="009764A8" w:rsidRPr="0030511C">
        <w:rPr>
          <w:rFonts w:ascii="Times New Roman" w:hAnsi="Times New Roman" w:cs="Times New Roman"/>
          <w:sz w:val="28"/>
          <w:szCs w:val="28"/>
        </w:rPr>
        <w:t>: Дымковская игрушка, Филимоновская игрушка.</w:t>
      </w:r>
    </w:p>
    <w:p w:rsidR="006625AE" w:rsidRPr="0030511C" w:rsidRDefault="006625AE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Вышивка, кружево, ковроделие.</w:t>
      </w:r>
    </w:p>
    <w:p w:rsidR="009C0F86" w:rsidRPr="0030511C" w:rsidRDefault="003F6590" w:rsidP="00F951B4">
      <w:pPr>
        <w:ind w:left="-284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11C">
        <w:rPr>
          <w:rFonts w:ascii="Times New Roman" w:hAnsi="Times New Roman" w:cs="Times New Roman"/>
          <w:b/>
          <w:sz w:val="28"/>
          <w:szCs w:val="28"/>
        </w:rPr>
        <w:t>Тема 67. Татарское искусство советского периода.</w:t>
      </w:r>
    </w:p>
    <w:p w:rsidR="003F6590" w:rsidRDefault="003F6590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Реалистическая живопись в творчестве Баки Урманче</w:t>
      </w:r>
      <w:r w:rsidR="0094624B">
        <w:rPr>
          <w:rFonts w:ascii="Times New Roman" w:hAnsi="Times New Roman" w:cs="Times New Roman"/>
          <w:sz w:val="28"/>
          <w:szCs w:val="28"/>
        </w:rPr>
        <w:t>, Лотфуллы Фаттахова</w:t>
      </w:r>
      <w:r w:rsidRPr="0030511C">
        <w:rPr>
          <w:rFonts w:ascii="Times New Roman" w:hAnsi="Times New Roman" w:cs="Times New Roman"/>
          <w:sz w:val="28"/>
          <w:szCs w:val="28"/>
        </w:rPr>
        <w:t>. Иллюстрации к произведениям татарских писателей. Декоративно-прикладное искусство татарского народа советского периода.</w:t>
      </w:r>
    </w:p>
    <w:p w:rsidR="00113BAE" w:rsidRPr="0030511C" w:rsidRDefault="00113BAE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</w:p>
    <w:p w:rsidR="00960D62" w:rsidRPr="0030511C" w:rsidRDefault="000C2F1B" w:rsidP="00F951B4">
      <w:pPr>
        <w:ind w:left="-284" w:firstLine="710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30511C">
        <w:rPr>
          <w:rFonts w:ascii="Times New Roman" w:hAnsi="Times New Roman" w:cs="Times New Roman"/>
          <w:b/>
          <w:i/>
          <w:sz w:val="32"/>
          <w:szCs w:val="32"/>
        </w:rPr>
        <w:t xml:space="preserve">Раздел 10. Искусство Западной Европы начала </w:t>
      </w:r>
      <w:r w:rsidRPr="0030511C">
        <w:rPr>
          <w:rFonts w:ascii="Times New Roman" w:hAnsi="Times New Roman" w:cs="Times New Roman"/>
          <w:b/>
          <w:i/>
          <w:sz w:val="32"/>
          <w:szCs w:val="32"/>
          <w:lang w:val="en-US"/>
        </w:rPr>
        <w:t>XX</w:t>
      </w:r>
      <w:r w:rsidRPr="0030511C">
        <w:rPr>
          <w:rFonts w:ascii="Times New Roman" w:hAnsi="Times New Roman" w:cs="Times New Roman"/>
          <w:b/>
          <w:i/>
          <w:sz w:val="32"/>
          <w:szCs w:val="32"/>
        </w:rPr>
        <w:t xml:space="preserve"> в.</w:t>
      </w:r>
    </w:p>
    <w:p w:rsidR="004B66B6" w:rsidRPr="0030511C" w:rsidRDefault="004B66B6" w:rsidP="00F951B4">
      <w:pPr>
        <w:ind w:left="-284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11C">
        <w:rPr>
          <w:rFonts w:ascii="Times New Roman" w:hAnsi="Times New Roman" w:cs="Times New Roman"/>
          <w:b/>
          <w:sz w:val="28"/>
          <w:szCs w:val="28"/>
        </w:rPr>
        <w:t>Тема 6</w:t>
      </w:r>
      <w:r w:rsidR="0060684F" w:rsidRPr="0030511C">
        <w:rPr>
          <w:rFonts w:ascii="Times New Roman" w:hAnsi="Times New Roman" w:cs="Times New Roman"/>
          <w:b/>
          <w:sz w:val="28"/>
          <w:szCs w:val="28"/>
        </w:rPr>
        <w:t>9</w:t>
      </w:r>
      <w:r w:rsidRPr="0030511C">
        <w:rPr>
          <w:rFonts w:ascii="Times New Roman" w:hAnsi="Times New Roman" w:cs="Times New Roman"/>
          <w:b/>
          <w:sz w:val="28"/>
          <w:szCs w:val="28"/>
        </w:rPr>
        <w:t>. «Модерн»</w:t>
      </w:r>
    </w:p>
    <w:p w:rsidR="004B66B6" w:rsidRPr="0030511C" w:rsidRDefault="004B66B6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 xml:space="preserve">Стилистика «модерна». Новые образцы зданий: богатые особняки, доходные дома, банки, театры, вокзалы. </w:t>
      </w:r>
    </w:p>
    <w:p w:rsidR="004B66B6" w:rsidRPr="0030511C" w:rsidRDefault="004B66B6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Творчество Антонио Гауди.</w:t>
      </w:r>
    </w:p>
    <w:p w:rsidR="004B66B6" w:rsidRPr="0030511C" w:rsidRDefault="004B66B6" w:rsidP="00F951B4">
      <w:pPr>
        <w:ind w:left="-284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11C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60684F" w:rsidRPr="0030511C">
        <w:rPr>
          <w:rFonts w:ascii="Times New Roman" w:hAnsi="Times New Roman" w:cs="Times New Roman"/>
          <w:b/>
          <w:sz w:val="28"/>
          <w:szCs w:val="28"/>
        </w:rPr>
        <w:t>70</w:t>
      </w:r>
      <w:r w:rsidRPr="0030511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0684F" w:rsidRPr="0030511C">
        <w:rPr>
          <w:rFonts w:ascii="Times New Roman" w:hAnsi="Times New Roman" w:cs="Times New Roman"/>
          <w:b/>
          <w:sz w:val="28"/>
          <w:szCs w:val="28"/>
        </w:rPr>
        <w:t xml:space="preserve">Стили и направления начала </w:t>
      </w:r>
      <w:r w:rsidR="0060684F" w:rsidRPr="0030511C">
        <w:rPr>
          <w:rFonts w:ascii="Times New Roman" w:hAnsi="Times New Roman" w:cs="Times New Roman"/>
          <w:b/>
          <w:sz w:val="28"/>
          <w:szCs w:val="28"/>
          <w:lang w:val="en-US"/>
        </w:rPr>
        <w:t>XX</w:t>
      </w:r>
      <w:r w:rsidR="0060684F" w:rsidRPr="0030511C">
        <w:rPr>
          <w:rFonts w:ascii="Times New Roman" w:hAnsi="Times New Roman" w:cs="Times New Roman"/>
          <w:b/>
          <w:sz w:val="28"/>
          <w:szCs w:val="28"/>
        </w:rPr>
        <w:t xml:space="preserve"> в</w:t>
      </w:r>
    </w:p>
    <w:p w:rsidR="004B66B6" w:rsidRPr="0030511C" w:rsidRDefault="0060684F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 xml:space="preserve">Авангардные направления </w:t>
      </w:r>
      <w:r w:rsidR="004B66B6" w:rsidRPr="0030511C">
        <w:rPr>
          <w:rFonts w:ascii="Times New Roman" w:hAnsi="Times New Roman" w:cs="Times New Roman"/>
          <w:sz w:val="28"/>
          <w:szCs w:val="28"/>
        </w:rPr>
        <w:t xml:space="preserve"> начала </w:t>
      </w:r>
      <w:r w:rsidR="004B66B6" w:rsidRPr="0030511C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4B66B6" w:rsidRPr="0030511C">
        <w:rPr>
          <w:rFonts w:ascii="Times New Roman" w:hAnsi="Times New Roman" w:cs="Times New Roman"/>
          <w:sz w:val="28"/>
          <w:szCs w:val="28"/>
        </w:rPr>
        <w:t xml:space="preserve"> в.: кубизм, абстракционизм, сюрреализм</w:t>
      </w:r>
      <w:r w:rsidRPr="0030511C">
        <w:rPr>
          <w:rFonts w:ascii="Times New Roman" w:hAnsi="Times New Roman" w:cs="Times New Roman"/>
          <w:sz w:val="28"/>
          <w:szCs w:val="28"/>
        </w:rPr>
        <w:t>, экспрессионизм и др. направления.</w:t>
      </w:r>
    </w:p>
    <w:p w:rsidR="0060684F" w:rsidRPr="0030511C" w:rsidRDefault="0060684F" w:rsidP="00F951B4">
      <w:pPr>
        <w:ind w:left="-284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11C">
        <w:rPr>
          <w:rFonts w:ascii="Times New Roman" w:hAnsi="Times New Roman" w:cs="Times New Roman"/>
          <w:b/>
          <w:sz w:val="28"/>
          <w:szCs w:val="28"/>
        </w:rPr>
        <w:t>Тема 71. Творчество Пикассо.</w:t>
      </w:r>
    </w:p>
    <w:p w:rsidR="0060684F" w:rsidRPr="0030511C" w:rsidRDefault="0060684F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 xml:space="preserve">Творческий путь испанского  художника </w:t>
      </w:r>
      <w:r w:rsidRPr="0030511C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30511C">
        <w:rPr>
          <w:rFonts w:ascii="Times New Roman" w:hAnsi="Times New Roman" w:cs="Times New Roman"/>
          <w:sz w:val="28"/>
          <w:szCs w:val="28"/>
        </w:rPr>
        <w:t>в. «Голубой» и «розовый» периоды. «Нищий старик с мальчиком», «Девочка на шаре». Период «кубизма»: «Авиньонские девицы», «Облокотившийся Арлекин», «Скрипка, висящая на стене».</w:t>
      </w:r>
    </w:p>
    <w:p w:rsidR="0060684F" w:rsidRPr="0030511C" w:rsidRDefault="0060684F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Обличение фашизма: «Герника».</w:t>
      </w:r>
    </w:p>
    <w:p w:rsidR="0060684F" w:rsidRPr="0030511C" w:rsidRDefault="0060684F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Античная тема в творчестве художника: «Радость жизни».</w:t>
      </w:r>
    </w:p>
    <w:p w:rsidR="0060684F" w:rsidRPr="0030511C" w:rsidRDefault="0060684F" w:rsidP="00F951B4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Графика: «</w:t>
      </w:r>
      <w:r w:rsidR="005A1A0C" w:rsidRPr="0030511C">
        <w:rPr>
          <w:rFonts w:ascii="Times New Roman" w:hAnsi="Times New Roman" w:cs="Times New Roman"/>
          <w:sz w:val="28"/>
          <w:szCs w:val="28"/>
        </w:rPr>
        <w:t>Голубь мира», «Лицо мира»</w:t>
      </w:r>
    </w:p>
    <w:p w:rsidR="005A1A0C" w:rsidRPr="0030511C" w:rsidRDefault="005A1A0C" w:rsidP="00F951B4">
      <w:pPr>
        <w:ind w:left="-284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11C">
        <w:rPr>
          <w:rFonts w:ascii="Times New Roman" w:hAnsi="Times New Roman" w:cs="Times New Roman"/>
          <w:b/>
          <w:sz w:val="28"/>
          <w:szCs w:val="28"/>
        </w:rPr>
        <w:t>Тема 71. Творчество Сальвадора Дали.</w:t>
      </w:r>
    </w:p>
    <w:p w:rsidR="005A1A0C" w:rsidRPr="0030511C" w:rsidRDefault="00DE04A5" w:rsidP="00FF736C">
      <w:pPr>
        <w:ind w:left="-284" w:firstLine="710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 xml:space="preserve">Сальвадор </w:t>
      </w:r>
      <w:r w:rsidR="005A1A0C" w:rsidRPr="0030511C">
        <w:rPr>
          <w:rFonts w:ascii="Times New Roman" w:hAnsi="Times New Roman" w:cs="Times New Roman"/>
          <w:sz w:val="28"/>
          <w:szCs w:val="28"/>
        </w:rPr>
        <w:t xml:space="preserve">Дали- великий «выдумщик»  искусства </w:t>
      </w:r>
      <w:r w:rsidR="005A1A0C" w:rsidRPr="0030511C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5A1A0C" w:rsidRPr="0030511C">
        <w:rPr>
          <w:rFonts w:ascii="Times New Roman" w:hAnsi="Times New Roman" w:cs="Times New Roman"/>
          <w:sz w:val="28"/>
          <w:szCs w:val="28"/>
        </w:rPr>
        <w:t xml:space="preserve"> в.</w:t>
      </w:r>
    </w:p>
    <w:p w:rsidR="005A1A0C" w:rsidRPr="0030511C" w:rsidRDefault="005A1A0C" w:rsidP="00FF736C">
      <w:pPr>
        <w:ind w:left="-284" w:firstLine="710"/>
        <w:rPr>
          <w:rFonts w:ascii="Times New Roman" w:hAnsi="Times New Roman" w:cs="Times New Roman"/>
          <w:b/>
          <w:sz w:val="28"/>
          <w:szCs w:val="28"/>
        </w:rPr>
      </w:pPr>
      <w:r w:rsidRPr="0030511C">
        <w:rPr>
          <w:rFonts w:ascii="Times New Roman" w:hAnsi="Times New Roman" w:cs="Times New Roman"/>
          <w:b/>
          <w:sz w:val="28"/>
          <w:szCs w:val="28"/>
        </w:rPr>
        <w:t>Тема 72. Абстрактное искусство.</w:t>
      </w:r>
    </w:p>
    <w:p w:rsidR="005A1A0C" w:rsidRDefault="00DE04A5" w:rsidP="00FF736C">
      <w:pPr>
        <w:pStyle w:val="a7"/>
        <w:ind w:left="-284" w:firstLine="710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Абстракционизм</w:t>
      </w:r>
      <w:r w:rsidR="005A1A0C" w:rsidRPr="0030511C">
        <w:rPr>
          <w:rFonts w:ascii="Times New Roman" w:hAnsi="Times New Roman" w:cs="Times New Roman"/>
          <w:sz w:val="28"/>
          <w:szCs w:val="28"/>
        </w:rPr>
        <w:t xml:space="preserve"> –художественное открытие </w:t>
      </w:r>
      <w:r w:rsidR="005A1A0C" w:rsidRPr="0030511C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5A1A0C" w:rsidRPr="0030511C">
        <w:rPr>
          <w:rFonts w:ascii="Times New Roman" w:hAnsi="Times New Roman" w:cs="Times New Roman"/>
          <w:sz w:val="28"/>
          <w:szCs w:val="28"/>
        </w:rPr>
        <w:t xml:space="preserve"> в. Творчество  В.В.Кандинского, К.С.Малевича, П.Н.Филонова.</w:t>
      </w:r>
    </w:p>
    <w:p w:rsidR="00F72654" w:rsidRPr="0094624B" w:rsidRDefault="00F72654" w:rsidP="00F72654">
      <w:pPr>
        <w:pStyle w:val="a7"/>
        <w:ind w:left="1189" w:firstLine="0"/>
        <w:rPr>
          <w:rFonts w:ascii="Times New Roman" w:hAnsi="Times New Roman" w:cs="Times New Roman"/>
          <w:b/>
          <w:sz w:val="28"/>
          <w:szCs w:val="28"/>
        </w:rPr>
      </w:pPr>
      <w:r w:rsidRPr="0094624B">
        <w:rPr>
          <w:rFonts w:ascii="Times New Roman" w:hAnsi="Times New Roman" w:cs="Times New Roman"/>
          <w:b/>
          <w:sz w:val="28"/>
          <w:szCs w:val="28"/>
        </w:rPr>
        <w:t>Ученик должен:</w:t>
      </w:r>
    </w:p>
    <w:p w:rsidR="0094624B" w:rsidRDefault="0094624B" w:rsidP="00F951B4">
      <w:pPr>
        <w:pStyle w:val="a7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Знать о коренных изменениях в русском искусстве начала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9462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в.;</w:t>
      </w:r>
    </w:p>
    <w:p w:rsidR="00F72654" w:rsidRDefault="00F72654" w:rsidP="00F951B4">
      <w:pPr>
        <w:pStyle w:val="a7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Знать основные этапы развития искусства в советский пери</w:t>
      </w:r>
      <w:r w:rsidR="0094624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д;</w:t>
      </w:r>
    </w:p>
    <w:p w:rsidR="00F72654" w:rsidRDefault="00F72654" w:rsidP="00F951B4">
      <w:pPr>
        <w:pStyle w:val="a7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Знать виды русских народных промыслов в декоративном искусстве;</w:t>
      </w:r>
    </w:p>
    <w:p w:rsidR="0094624B" w:rsidRDefault="0094624B" w:rsidP="00F951B4">
      <w:pPr>
        <w:pStyle w:val="a7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Знать татарских художников советского периода;</w:t>
      </w:r>
    </w:p>
    <w:p w:rsidR="00F72654" w:rsidRDefault="0094624B" w:rsidP="00F951B4">
      <w:pPr>
        <w:pStyle w:val="a7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Знать новые направления и стили в современном искусстве.</w:t>
      </w:r>
    </w:p>
    <w:p w:rsidR="00113BAE" w:rsidRPr="0030511C" w:rsidRDefault="00113BAE" w:rsidP="00FF736C">
      <w:pPr>
        <w:pStyle w:val="a7"/>
        <w:ind w:left="-284" w:firstLine="710"/>
        <w:rPr>
          <w:rFonts w:ascii="Times New Roman" w:hAnsi="Times New Roman" w:cs="Times New Roman"/>
          <w:sz w:val="28"/>
          <w:szCs w:val="28"/>
        </w:rPr>
      </w:pPr>
    </w:p>
    <w:p w:rsidR="00960D62" w:rsidRPr="0030511C" w:rsidRDefault="0095115B" w:rsidP="00FF736C">
      <w:pPr>
        <w:pStyle w:val="a7"/>
        <w:ind w:left="-284" w:firstLine="710"/>
        <w:rPr>
          <w:rFonts w:ascii="Times New Roman" w:hAnsi="Times New Roman" w:cs="Times New Roman"/>
          <w:b/>
          <w:sz w:val="28"/>
          <w:szCs w:val="28"/>
        </w:rPr>
      </w:pPr>
      <w:r w:rsidRPr="0030511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77050B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30511C">
        <w:rPr>
          <w:rFonts w:ascii="Times New Roman" w:hAnsi="Times New Roman" w:cs="Times New Roman"/>
          <w:b/>
          <w:sz w:val="28"/>
          <w:szCs w:val="28"/>
        </w:rPr>
        <w:t xml:space="preserve">.     </w:t>
      </w:r>
      <w:r w:rsidR="00960D62" w:rsidRPr="0030511C">
        <w:rPr>
          <w:rFonts w:ascii="Times New Roman" w:hAnsi="Times New Roman" w:cs="Times New Roman"/>
          <w:b/>
          <w:sz w:val="28"/>
          <w:szCs w:val="28"/>
        </w:rPr>
        <w:t>ТРЕБОВАНИЯ К УРОВНЮ ПОДГОТОВКИ ОБУЧАЮЩИХСЯ</w:t>
      </w:r>
    </w:p>
    <w:p w:rsidR="009764A8" w:rsidRPr="0030511C" w:rsidRDefault="009764A8" w:rsidP="00F951B4">
      <w:pPr>
        <w:pStyle w:val="a7"/>
        <w:numPr>
          <w:ilvl w:val="0"/>
          <w:numId w:val="20"/>
        </w:num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Знание видов и жанров изобразительного искусства;</w:t>
      </w:r>
    </w:p>
    <w:p w:rsidR="00960D62" w:rsidRPr="0030511C" w:rsidRDefault="00960D62" w:rsidP="00F951B4">
      <w:pPr>
        <w:pStyle w:val="a7"/>
        <w:numPr>
          <w:ilvl w:val="0"/>
          <w:numId w:val="20"/>
        </w:num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знание основных этапов развития изобразительного искусства;</w:t>
      </w:r>
    </w:p>
    <w:p w:rsidR="00960D62" w:rsidRPr="0030511C" w:rsidRDefault="00960D62" w:rsidP="00F951B4">
      <w:pPr>
        <w:pStyle w:val="a7"/>
        <w:numPr>
          <w:ilvl w:val="0"/>
          <w:numId w:val="20"/>
        </w:num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первичные знания о роли и значении изобразительного искусства в системе культуры, духовно-нравственном развитии человека;</w:t>
      </w:r>
    </w:p>
    <w:p w:rsidR="00960D62" w:rsidRPr="0030511C" w:rsidRDefault="00960D62" w:rsidP="00F951B4">
      <w:pPr>
        <w:pStyle w:val="a7"/>
        <w:numPr>
          <w:ilvl w:val="0"/>
          <w:numId w:val="20"/>
        </w:num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знание основных понятий изобразительного искусства;</w:t>
      </w:r>
    </w:p>
    <w:p w:rsidR="00960D62" w:rsidRPr="0030511C" w:rsidRDefault="00960D62" w:rsidP="00F951B4">
      <w:pPr>
        <w:pStyle w:val="a7"/>
        <w:numPr>
          <w:ilvl w:val="0"/>
          <w:numId w:val="20"/>
        </w:num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знание основных художественных школ в западно-европейском и русском изобразительном искусстве;</w:t>
      </w:r>
    </w:p>
    <w:p w:rsidR="00960D62" w:rsidRPr="0030511C" w:rsidRDefault="00960D62" w:rsidP="00F951B4">
      <w:pPr>
        <w:pStyle w:val="a7"/>
        <w:numPr>
          <w:ilvl w:val="0"/>
          <w:numId w:val="20"/>
        </w:num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 xml:space="preserve">сформированный комплекс знаний об изобразительном искусстве, направленный на формирование эстетических взглядов, художественного вкуса, пробуждение интереса к изобразительному искусству и деятельности в сфере изобразительного искусства; </w:t>
      </w:r>
    </w:p>
    <w:p w:rsidR="00960D62" w:rsidRPr="0030511C" w:rsidRDefault="00960D62" w:rsidP="00F951B4">
      <w:pPr>
        <w:pStyle w:val="a7"/>
        <w:numPr>
          <w:ilvl w:val="0"/>
          <w:numId w:val="20"/>
        </w:num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умение выделять основные черты художественного стиля;</w:t>
      </w:r>
    </w:p>
    <w:p w:rsidR="00960D62" w:rsidRPr="0030511C" w:rsidRDefault="00960D62" w:rsidP="00F951B4">
      <w:pPr>
        <w:pStyle w:val="a7"/>
        <w:numPr>
          <w:ilvl w:val="0"/>
          <w:numId w:val="20"/>
        </w:num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умение выявлять средства выразительности, которыми пользуется художник;</w:t>
      </w:r>
    </w:p>
    <w:p w:rsidR="00960D62" w:rsidRPr="0030511C" w:rsidRDefault="00960D62" w:rsidP="00F951B4">
      <w:pPr>
        <w:pStyle w:val="a7"/>
        <w:numPr>
          <w:ilvl w:val="0"/>
          <w:numId w:val="20"/>
        </w:num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 xml:space="preserve">умение в устной и письменной форме излагать свои мысли о творчестве художников;  </w:t>
      </w:r>
    </w:p>
    <w:p w:rsidR="00960D62" w:rsidRPr="0030511C" w:rsidRDefault="00960D62" w:rsidP="00F951B4">
      <w:pPr>
        <w:pStyle w:val="a7"/>
        <w:numPr>
          <w:ilvl w:val="0"/>
          <w:numId w:val="20"/>
        </w:num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навыки анализа творческих направлений и творчества отдельного художника;</w:t>
      </w:r>
    </w:p>
    <w:p w:rsidR="00960D62" w:rsidRPr="0030511C" w:rsidRDefault="00960D62" w:rsidP="00F951B4">
      <w:pPr>
        <w:pStyle w:val="a7"/>
        <w:numPr>
          <w:ilvl w:val="0"/>
          <w:numId w:val="20"/>
        </w:num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навыки анализа произведения изобразительного искусства.</w:t>
      </w:r>
    </w:p>
    <w:p w:rsidR="00960D62" w:rsidRPr="0030511C" w:rsidRDefault="00960D62" w:rsidP="00F951B4">
      <w:pPr>
        <w:pStyle w:val="a7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ab/>
      </w:r>
    </w:p>
    <w:p w:rsidR="00960D62" w:rsidRPr="0030511C" w:rsidRDefault="0077050B" w:rsidP="00666EF8">
      <w:pPr>
        <w:pStyle w:val="a7"/>
        <w:ind w:left="426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666EF8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666EF8">
        <w:rPr>
          <w:rFonts w:ascii="Times New Roman" w:hAnsi="Times New Roman" w:cs="Times New Roman"/>
          <w:b/>
          <w:sz w:val="28"/>
          <w:szCs w:val="28"/>
        </w:rPr>
        <w:t>.</w:t>
      </w:r>
      <w:r w:rsidR="0095115B" w:rsidRPr="0030511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60D62" w:rsidRPr="0030511C">
        <w:rPr>
          <w:rFonts w:ascii="Times New Roman" w:hAnsi="Times New Roman" w:cs="Times New Roman"/>
          <w:b/>
          <w:sz w:val="28"/>
          <w:szCs w:val="28"/>
        </w:rPr>
        <w:t>ФОРМЫ И МЕТОДЫ КОНТРОЛЯ, СИСТЕМА ОЦЕНОК</w:t>
      </w:r>
    </w:p>
    <w:p w:rsidR="00960D62" w:rsidRPr="0030511C" w:rsidRDefault="00960D62" w:rsidP="00F951B4">
      <w:pPr>
        <w:pStyle w:val="a7"/>
        <w:ind w:left="-284" w:firstLine="71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511C">
        <w:rPr>
          <w:rFonts w:ascii="Times New Roman" w:hAnsi="Times New Roman" w:cs="Times New Roman"/>
          <w:i/>
          <w:sz w:val="28"/>
          <w:szCs w:val="28"/>
        </w:rPr>
        <w:t>Аттестация: цели, виды, форма, содержание</w:t>
      </w:r>
    </w:p>
    <w:p w:rsidR="00960D62" w:rsidRPr="0030511C" w:rsidRDefault="00960D62" w:rsidP="00F951B4">
      <w:pPr>
        <w:pStyle w:val="a7"/>
        <w:ind w:left="-284" w:firstLine="710"/>
        <w:jc w:val="both"/>
        <w:rPr>
          <w:rFonts w:ascii="Times New Roman" w:eastAsia="Helvetica" w:hAnsi="Times New Roman" w:cs="Times New Roman"/>
          <w:sz w:val="28"/>
          <w:szCs w:val="28"/>
        </w:rPr>
      </w:pPr>
      <w:r w:rsidRPr="0030511C">
        <w:rPr>
          <w:rFonts w:ascii="Times New Roman" w:eastAsia="Helvetica" w:hAnsi="Times New Roman" w:cs="Times New Roman"/>
          <w:sz w:val="28"/>
          <w:szCs w:val="28"/>
        </w:rPr>
        <w:t xml:space="preserve">Оценка качества реализации учебного предмета "История изобразительного искусства" включает в себя текущий контроль успеваемости и промежуточную аттестацию. </w:t>
      </w:r>
    </w:p>
    <w:p w:rsidR="00960D62" w:rsidRPr="0030511C" w:rsidRDefault="00960D62" w:rsidP="00F951B4">
      <w:pPr>
        <w:pStyle w:val="a7"/>
        <w:ind w:left="-284" w:firstLine="710"/>
        <w:jc w:val="both"/>
        <w:rPr>
          <w:rFonts w:ascii="Times New Roman" w:eastAsia="Helvetica" w:hAnsi="Times New Roman" w:cs="Times New Roman"/>
          <w:sz w:val="28"/>
          <w:szCs w:val="28"/>
        </w:rPr>
      </w:pPr>
      <w:r w:rsidRPr="0030511C">
        <w:rPr>
          <w:rFonts w:ascii="Times New Roman" w:eastAsia="Helvetica" w:hAnsi="Times New Roman" w:cs="Times New Roman"/>
          <w:sz w:val="28"/>
          <w:szCs w:val="28"/>
        </w:rPr>
        <w:t>Особым видом аттестации учащихся является итоговая аттестация.</w:t>
      </w:r>
    </w:p>
    <w:p w:rsidR="00960D62" w:rsidRPr="0030511C" w:rsidRDefault="00960D62" w:rsidP="00F951B4">
      <w:pPr>
        <w:pStyle w:val="a7"/>
        <w:ind w:left="-284" w:firstLine="710"/>
        <w:jc w:val="both"/>
        <w:rPr>
          <w:rFonts w:ascii="Times New Roman" w:eastAsia="Helvetica" w:hAnsi="Times New Roman" w:cs="Times New Roman"/>
          <w:sz w:val="28"/>
          <w:szCs w:val="28"/>
        </w:rPr>
      </w:pPr>
      <w:r w:rsidRPr="0030511C">
        <w:rPr>
          <w:rFonts w:ascii="Times New Roman" w:eastAsia="Helvetica" w:hAnsi="Times New Roman" w:cs="Times New Roman"/>
          <w:sz w:val="28"/>
          <w:szCs w:val="28"/>
        </w:rPr>
        <w:t xml:space="preserve">В качестве средств текущего контроля успеваемости может использоваться тестирование, олимпиады, контрольные письменные работы. </w:t>
      </w:r>
    </w:p>
    <w:p w:rsidR="00960D62" w:rsidRPr="0030511C" w:rsidRDefault="00960D62" w:rsidP="00F951B4">
      <w:pPr>
        <w:pStyle w:val="a7"/>
        <w:ind w:left="-284" w:firstLine="710"/>
        <w:jc w:val="both"/>
        <w:rPr>
          <w:rFonts w:ascii="Times New Roman" w:eastAsia="Helvetica" w:hAnsi="Times New Roman" w:cs="Times New Roman"/>
          <w:sz w:val="28"/>
          <w:szCs w:val="28"/>
        </w:rPr>
      </w:pPr>
      <w:r w:rsidRPr="0030511C">
        <w:rPr>
          <w:rFonts w:ascii="Times New Roman" w:eastAsia="Helvetica" w:hAnsi="Times New Roman" w:cs="Times New Roman"/>
          <w:sz w:val="28"/>
          <w:szCs w:val="28"/>
        </w:rPr>
        <w:t>Текущий контроль успеваемости обучающихся проводится в счет аудиторного времени, предусмотренного на учебный предмет.</w:t>
      </w:r>
    </w:p>
    <w:p w:rsidR="00960D62" w:rsidRPr="0030511C" w:rsidRDefault="00960D62" w:rsidP="00F951B4">
      <w:pPr>
        <w:pStyle w:val="a7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Форму  и  время  проведения  промежуточной  аттестации  по  истории изобразительного искусства образовательное  учреждение  устанавливает  самостоятельно. Это  могут  быть  контрольные уроки, зачеты, экзамены, проводимые в виде  устных опросов, написания рефератов, тестирования.</w:t>
      </w:r>
    </w:p>
    <w:p w:rsidR="00960D62" w:rsidRPr="0030511C" w:rsidRDefault="00960D62" w:rsidP="00F951B4">
      <w:pPr>
        <w:pStyle w:val="a7"/>
        <w:ind w:left="-284" w:firstLine="7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511C">
        <w:rPr>
          <w:rFonts w:ascii="Times New Roman" w:hAnsi="Times New Roman" w:cs="Times New Roman"/>
          <w:color w:val="000000"/>
          <w:sz w:val="28"/>
          <w:szCs w:val="28"/>
        </w:rPr>
        <w:t xml:space="preserve">Также мероприятия по проведению текущей и промежуточной аттестации могут проходить в других формах: в форме письменной работы на уроке, беседы, </w:t>
      </w:r>
      <w:r w:rsidRPr="0030511C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подготовке материалов для сообщения на какую-либо тему или письменной работы, интеллектуальных игр, что будет способствовать формированию навыков логического изложения материала.</w:t>
      </w:r>
    </w:p>
    <w:p w:rsidR="00960D62" w:rsidRPr="0030511C" w:rsidRDefault="00960D62" w:rsidP="00F951B4">
      <w:pPr>
        <w:pStyle w:val="a7"/>
        <w:ind w:left="-284" w:firstLine="71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511C">
        <w:rPr>
          <w:rFonts w:ascii="Times New Roman" w:hAnsi="Times New Roman" w:cs="Times New Roman"/>
          <w:i/>
          <w:sz w:val="28"/>
          <w:szCs w:val="28"/>
        </w:rPr>
        <w:t xml:space="preserve">Средства, виды, методы текущего и промежуточного контроля: </w:t>
      </w:r>
    </w:p>
    <w:p w:rsidR="00960D62" w:rsidRPr="0030511C" w:rsidRDefault="00960D62" w:rsidP="00F951B4">
      <w:pPr>
        <w:pStyle w:val="a7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 xml:space="preserve">контрольные работы, </w:t>
      </w:r>
    </w:p>
    <w:p w:rsidR="00960D62" w:rsidRPr="0030511C" w:rsidRDefault="00960D62" w:rsidP="00F951B4">
      <w:pPr>
        <w:pStyle w:val="a7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устные опросы,</w:t>
      </w:r>
    </w:p>
    <w:p w:rsidR="00960D62" w:rsidRPr="0030511C" w:rsidRDefault="00960D62" w:rsidP="00F951B4">
      <w:pPr>
        <w:pStyle w:val="a7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 xml:space="preserve">письменные работы, </w:t>
      </w:r>
    </w:p>
    <w:p w:rsidR="00960D62" w:rsidRPr="0030511C" w:rsidRDefault="00960D62" w:rsidP="00F951B4">
      <w:pPr>
        <w:pStyle w:val="a7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Учебный план предусматривает проведение для обучающихся консультаций с целью их подготовки к контрольным урокам, зачетам, экзаменам.</w:t>
      </w:r>
    </w:p>
    <w:p w:rsidR="00960D62" w:rsidRPr="0030511C" w:rsidRDefault="00960D62" w:rsidP="00F951B4">
      <w:pPr>
        <w:pStyle w:val="a7"/>
        <w:ind w:left="-284" w:firstLine="71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511C">
        <w:rPr>
          <w:rFonts w:ascii="Times New Roman" w:hAnsi="Times New Roman" w:cs="Times New Roman"/>
          <w:i/>
          <w:sz w:val="28"/>
          <w:szCs w:val="28"/>
        </w:rPr>
        <w:t>Итоговая аттестация</w:t>
      </w:r>
    </w:p>
    <w:p w:rsidR="00960D62" w:rsidRPr="0030511C" w:rsidRDefault="00960D62" w:rsidP="00F951B4">
      <w:pPr>
        <w:pStyle w:val="a7"/>
        <w:ind w:left="-284" w:firstLine="710"/>
        <w:jc w:val="both"/>
        <w:rPr>
          <w:rFonts w:ascii="Times New Roman" w:eastAsia="Helvetica" w:hAnsi="Times New Roman" w:cs="Times New Roman"/>
          <w:sz w:val="28"/>
          <w:szCs w:val="28"/>
        </w:rPr>
      </w:pPr>
      <w:r w:rsidRPr="0030511C">
        <w:rPr>
          <w:rFonts w:ascii="Times New Roman" w:eastAsia="Helvetica" w:hAnsi="Times New Roman" w:cs="Times New Roman"/>
          <w:sz w:val="28"/>
          <w:szCs w:val="28"/>
        </w:rPr>
        <w:t xml:space="preserve">По завершении изучения </w:t>
      </w:r>
      <w:r w:rsidR="00666EF8">
        <w:rPr>
          <w:rFonts w:ascii="Times New Roman" w:eastAsia="Helvetica" w:hAnsi="Times New Roman" w:cs="Times New Roman"/>
          <w:sz w:val="28"/>
          <w:szCs w:val="28"/>
        </w:rPr>
        <w:t xml:space="preserve">учебного </w:t>
      </w:r>
      <w:r w:rsidRPr="0030511C">
        <w:rPr>
          <w:rFonts w:ascii="Times New Roman" w:eastAsia="Helvetica" w:hAnsi="Times New Roman" w:cs="Times New Roman"/>
          <w:sz w:val="28"/>
          <w:szCs w:val="28"/>
        </w:rPr>
        <w:t xml:space="preserve">предмета "История изобразительного искусства" проводится итоговая аттестация в конце </w:t>
      </w:r>
      <w:r w:rsidR="009764A8" w:rsidRPr="0030511C">
        <w:rPr>
          <w:rFonts w:ascii="Times New Roman" w:eastAsia="Helvetica" w:hAnsi="Times New Roman" w:cs="Times New Roman"/>
          <w:sz w:val="28"/>
          <w:szCs w:val="28"/>
        </w:rPr>
        <w:t xml:space="preserve">4 </w:t>
      </w:r>
      <w:r w:rsidRPr="0030511C">
        <w:rPr>
          <w:rFonts w:ascii="Times New Roman" w:eastAsia="Helvetica" w:hAnsi="Times New Roman" w:cs="Times New Roman"/>
          <w:sz w:val="28"/>
          <w:szCs w:val="28"/>
        </w:rPr>
        <w:t xml:space="preserve"> класса, выставляется оценка, которая заносится в свидетельство об окончании образовательного учреждения. </w:t>
      </w:r>
    </w:p>
    <w:p w:rsidR="00960D62" w:rsidRPr="0030511C" w:rsidRDefault="00960D62" w:rsidP="00F951B4">
      <w:pPr>
        <w:pStyle w:val="a7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Требования к содержанию итоговой аттестации обучающихся определяю</w:t>
      </w:r>
      <w:r w:rsidR="009764A8" w:rsidRPr="0030511C">
        <w:rPr>
          <w:rFonts w:ascii="Times New Roman" w:hAnsi="Times New Roman" w:cs="Times New Roman"/>
          <w:sz w:val="28"/>
          <w:szCs w:val="28"/>
        </w:rPr>
        <w:t>тся образовательным учреждением.</w:t>
      </w:r>
    </w:p>
    <w:p w:rsidR="00960D62" w:rsidRPr="0030511C" w:rsidRDefault="00960D62" w:rsidP="00F951B4">
      <w:pPr>
        <w:pStyle w:val="a7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Итоговая аттестация проводится в форме экзамена</w:t>
      </w:r>
      <w:r w:rsidR="009D50EC">
        <w:rPr>
          <w:rFonts w:ascii="Times New Roman" w:hAnsi="Times New Roman" w:cs="Times New Roman"/>
          <w:sz w:val="28"/>
          <w:szCs w:val="28"/>
        </w:rPr>
        <w:t xml:space="preserve"> или викторины</w:t>
      </w:r>
      <w:r w:rsidRPr="0030511C">
        <w:rPr>
          <w:rFonts w:ascii="Times New Roman" w:hAnsi="Times New Roman" w:cs="Times New Roman"/>
          <w:sz w:val="28"/>
          <w:szCs w:val="28"/>
        </w:rPr>
        <w:t>.</w:t>
      </w:r>
    </w:p>
    <w:p w:rsidR="00960D62" w:rsidRPr="0030511C" w:rsidRDefault="00960D62" w:rsidP="00F951B4">
      <w:pPr>
        <w:pStyle w:val="a7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iCs/>
          <w:sz w:val="28"/>
          <w:szCs w:val="28"/>
        </w:rPr>
        <w:t>По итогам выпускного экзамена выставляется оценка</w:t>
      </w:r>
      <w:r w:rsidRPr="0030511C">
        <w:rPr>
          <w:rFonts w:ascii="Times New Roman" w:hAnsi="Times New Roman" w:cs="Times New Roman"/>
          <w:sz w:val="28"/>
          <w:szCs w:val="28"/>
        </w:rPr>
        <w:t xml:space="preserve"> «отлично», «хорошо», «удовлетворительно», «неудовлетворительно». </w:t>
      </w:r>
    </w:p>
    <w:p w:rsidR="00960D62" w:rsidRPr="0030511C" w:rsidRDefault="00960D62" w:rsidP="00F951B4">
      <w:pPr>
        <w:pStyle w:val="a7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Требования к выпускным экзаменам определяются образовательным учреждением самостоятельно. При прохождении итоговой аттестации выпускник должен продемонстрировать знания, умения и навыки в соответствии с программными требованиями.</w:t>
      </w:r>
    </w:p>
    <w:p w:rsidR="00960D62" w:rsidRPr="0030511C" w:rsidRDefault="00960D62" w:rsidP="00F951B4">
      <w:pPr>
        <w:pStyle w:val="a7"/>
        <w:ind w:left="-284" w:firstLine="710"/>
        <w:jc w:val="both"/>
        <w:rPr>
          <w:rFonts w:ascii="Times New Roman" w:hAnsi="Times New Roman" w:cs="Times New Roman"/>
          <w:i/>
          <w:color w:val="00000A"/>
          <w:sz w:val="28"/>
          <w:szCs w:val="28"/>
        </w:rPr>
      </w:pPr>
      <w:r w:rsidRPr="0030511C">
        <w:rPr>
          <w:rFonts w:ascii="Times New Roman" w:hAnsi="Times New Roman" w:cs="Times New Roman"/>
          <w:i/>
          <w:color w:val="00000A"/>
          <w:sz w:val="28"/>
          <w:szCs w:val="28"/>
        </w:rPr>
        <w:t xml:space="preserve">2. Критерии оценки </w:t>
      </w:r>
    </w:p>
    <w:p w:rsidR="00960D62" w:rsidRPr="0030511C" w:rsidRDefault="00960D62" w:rsidP="00F951B4">
      <w:pPr>
        <w:pStyle w:val="a7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 xml:space="preserve">Оценка 5 «отлично» </w:t>
      </w:r>
    </w:p>
    <w:p w:rsidR="00960D62" w:rsidRPr="0030511C" w:rsidRDefault="00960D62" w:rsidP="00F951B4">
      <w:pPr>
        <w:pStyle w:val="a7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Легко ориентируется в изученном материале.</w:t>
      </w:r>
    </w:p>
    <w:p w:rsidR="00960D62" w:rsidRPr="0030511C" w:rsidRDefault="00960D62" w:rsidP="00F951B4">
      <w:pPr>
        <w:pStyle w:val="a7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Умеет сопоставлять различные взгляды  на явление.</w:t>
      </w:r>
    </w:p>
    <w:p w:rsidR="00960D62" w:rsidRPr="0030511C" w:rsidRDefault="00960D62" w:rsidP="00F951B4">
      <w:pPr>
        <w:pStyle w:val="a7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Высказывает и обосновывает свою точку зрения.</w:t>
      </w:r>
    </w:p>
    <w:p w:rsidR="00960D62" w:rsidRPr="0030511C" w:rsidRDefault="00960D62" w:rsidP="00F951B4">
      <w:pPr>
        <w:pStyle w:val="a7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Показывает умение логически и последовательно мыслить, делать выводы и обобщения, грамотно и литературно излагать ответ на поставленный вопрос.</w:t>
      </w:r>
    </w:p>
    <w:p w:rsidR="00960D62" w:rsidRPr="0030511C" w:rsidRDefault="00960D62" w:rsidP="00F951B4">
      <w:pPr>
        <w:pStyle w:val="a7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Выполнены качественно  и аккуратно все практические работы.</w:t>
      </w:r>
    </w:p>
    <w:p w:rsidR="00960D62" w:rsidRPr="0030511C" w:rsidRDefault="00960D62" w:rsidP="00F951B4">
      <w:pPr>
        <w:pStyle w:val="a7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Записи в тетради ведутся аккуратно и последовательно.</w:t>
      </w:r>
    </w:p>
    <w:p w:rsidR="00960D62" w:rsidRPr="0030511C" w:rsidRDefault="00960D62" w:rsidP="00F951B4">
      <w:pPr>
        <w:pStyle w:val="a7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 xml:space="preserve">Оценка 4 «хорошо» </w:t>
      </w:r>
    </w:p>
    <w:p w:rsidR="00960D62" w:rsidRPr="0030511C" w:rsidRDefault="00960D62" w:rsidP="00F951B4">
      <w:pPr>
        <w:pStyle w:val="a7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Легко ориентируется в изученном материале.</w:t>
      </w:r>
    </w:p>
    <w:p w:rsidR="00960D62" w:rsidRPr="0030511C" w:rsidRDefault="00960D62" w:rsidP="00F951B4">
      <w:pPr>
        <w:pStyle w:val="a7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Проявляет самостоятельность суждений.</w:t>
      </w:r>
    </w:p>
    <w:p w:rsidR="00960D62" w:rsidRPr="0030511C" w:rsidRDefault="00960D62" w:rsidP="00F951B4">
      <w:pPr>
        <w:pStyle w:val="a7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Грамотно излагает ответ на поставленный вопрос, но в ответе допускает неточности, недостаточно полно освещает вопрос.</w:t>
      </w:r>
    </w:p>
    <w:p w:rsidR="00960D62" w:rsidRPr="0030511C" w:rsidRDefault="00960D62" w:rsidP="00F951B4">
      <w:pPr>
        <w:pStyle w:val="a7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Выполнены практические работы не совсем удачно.</w:t>
      </w:r>
    </w:p>
    <w:p w:rsidR="00960D62" w:rsidRPr="0030511C" w:rsidRDefault="00960D62" w:rsidP="00F951B4">
      <w:pPr>
        <w:pStyle w:val="a7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При ведении тетради имеются незначительные ошибки.</w:t>
      </w:r>
    </w:p>
    <w:p w:rsidR="00960D62" w:rsidRPr="0030511C" w:rsidRDefault="00960D62" w:rsidP="00F951B4">
      <w:pPr>
        <w:pStyle w:val="a7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 xml:space="preserve">Оценка 3 «удовлетворительно» </w:t>
      </w:r>
    </w:p>
    <w:p w:rsidR="00960D62" w:rsidRPr="0030511C" w:rsidRDefault="00960D62" w:rsidP="00F951B4">
      <w:pPr>
        <w:pStyle w:val="a7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Основной вопрос раскрывает, но допускает незначительные ошибки, не проявляет способности логически мыслить.</w:t>
      </w:r>
    </w:p>
    <w:p w:rsidR="00960D62" w:rsidRPr="0030511C" w:rsidRDefault="00960D62" w:rsidP="00F951B4">
      <w:pPr>
        <w:pStyle w:val="a7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Ответ носит в основном репродуктивный характер.</w:t>
      </w:r>
    </w:p>
    <w:p w:rsidR="00960D62" w:rsidRPr="0030511C" w:rsidRDefault="00960D62" w:rsidP="00F951B4">
      <w:pPr>
        <w:pStyle w:val="a7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Практические работы выполнены неэстетично, небрежно, с ошибками.</w:t>
      </w:r>
    </w:p>
    <w:p w:rsidR="00FF736C" w:rsidRDefault="00960D62" w:rsidP="009A4002">
      <w:pPr>
        <w:pStyle w:val="a7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Записи в тетради ведутся небрежно, несистематично.</w:t>
      </w:r>
    </w:p>
    <w:p w:rsidR="009A4002" w:rsidRPr="009A4002" w:rsidRDefault="009A4002" w:rsidP="009A4002">
      <w:pPr>
        <w:pStyle w:val="a7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</w:p>
    <w:p w:rsidR="00960D62" w:rsidRPr="00FF736C" w:rsidRDefault="00960D62" w:rsidP="00F951B4">
      <w:pPr>
        <w:pStyle w:val="a7"/>
        <w:ind w:left="-284" w:firstLine="710"/>
        <w:jc w:val="both"/>
        <w:rPr>
          <w:rFonts w:ascii="Times New Roman" w:hAnsi="Times New Roman" w:cs="Times New Roman"/>
          <w:b/>
          <w:sz w:val="32"/>
          <w:szCs w:val="36"/>
        </w:rPr>
      </w:pPr>
      <w:r w:rsidRPr="00FF736C">
        <w:rPr>
          <w:rFonts w:ascii="Times New Roman" w:hAnsi="Times New Roman" w:cs="Times New Roman"/>
          <w:b/>
          <w:sz w:val="32"/>
          <w:szCs w:val="36"/>
          <w:lang w:val="en-US"/>
        </w:rPr>
        <w:t>V</w:t>
      </w:r>
      <w:r w:rsidRPr="00FF736C">
        <w:rPr>
          <w:rFonts w:ascii="Times New Roman" w:hAnsi="Times New Roman" w:cs="Times New Roman"/>
          <w:b/>
          <w:sz w:val="32"/>
          <w:szCs w:val="36"/>
        </w:rPr>
        <w:t>.</w:t>
      </w:r>
      <w:r w:rsidRPr="00FF736C">
        <w:rPr>
          <w:rFonts w:ascii="Times New Roman" w:hAnsi="Times New Roman" w:cs="Times New Roman"/>
          <w:b/>
          <w:sz w:val="32"/>
          <w:szCs w:val="36"/>
        </w:rPr>
        <w:tab/>
        <w:t>Методическое обеспечение учебного процесса</w:t>
      </w:r>
    </w:p>
    <w:p w:rsidR="00960D62" w:rsidRPr="0030511C" w:rsidRDefault="0095115B" w:rsidP="00F951B4">
      <w:pPr>
        <w:pStyle w:val="a7"/>
        <w:ind w:left="-284" w:firstLine="71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0511C">
        <w:rPr>
          <w:rFonts w:ascii="Times New Roman" w:hAnsi="Times New Roman" w:cs="Times New Roman"/>
          <w:sz w:val="36"/>
          <w:szCs w:val="36"/>
        </w:rPr>
        <w:t xml:space="preserve">         </w:t>
      </w:r>
      <w:r w:rsidR="00960D62" w:rsidRPr="0030511C">
        <w:rPr>
          <w:rFonts w:ascii="Times New Roman" w:hAnsi="Times New Roman" w:cs="Times New Roman"/>
          <w:b/>
          <w:i/>
          <w:sz w:val="28"/>
          <w:szCs w:val="28"/>
        </w:rPr>
        <w:t>Методические рекомендации педагогическим работникам</w:t>
      </w:r>
    </w:p>
    <w:p w:rsidR="00960D62" w:rsidRPr="0030511C" w:rsidRDefault="00960D62" w:rsidP="00F951B4">
      <w:pPr>
        <w:pStyle w:val="a7"/>
        <w:ind w:left="-284" w:firstLine="7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511C">
        <w:rPr>
          <w:rFonts w:ascii="Times New Roman" w:hAnsi="Times New Roman" w:cs="Times New Roman"/>
          <w:color w:val="000000"/>
          <w:sz w:val="28"/>
          <w:szCs w:val="28"/>
        </w:rPr>
        <w:t>Изучение предмета ведется в соответствии с учебно-тематическим планом. Педагогу, ведущему предмет, предлагается творчески подойти к изложению той или иной темы. При этом необходимо учитывать следующие обстоятельства: уровень общего развития учащихся, количество учеников в группе, их возрастные особенности.</w:t>
      </w:r>
    </w:p>
    <w:p w:rsidR="00960D62" w:rsidRPr="0030511C" w:rsidRDefault="00960D62" w:rsidP="00F951B4">
      <w:pPr>
        <w:pStyle w:val="a7"/>
        <w:ind w:left="-284" w:firstLine="7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511C">
        <w:rPr>
          <w:rFonts w:ascii="Times New Roman" w:hAnsi="Times New Roman" w:cs="Times New Roman"/>
          <w:color w:val="000000"/>
          <w:sz w:val="28"/>
          <w:szCs w:val="28"/>
        </w:rPr>
        <w:t>При изучении предмета следует широко использовать знания учащихся по другим учебным предметам, поскольку правильное осуществление межпредметных связей способствует более активному и прочному усвоению учебного материала. Комплексная направленность требует от преподавателя знания программ смежных предметов («Беседы об искусстве», «Живопись», «Рисунок», «Композиция станковая»). В результате творческого контакта преподавателей удается избежать ненужного дублирования, добиться рационального использования учебного времени.</w:t>
      </w:r>
    </w:p>
    <w:p w:rsidR="00960D62" w:rsidRPr="0030511C" w:rsidRDefault="00960D62" w:rsidP="00F951B4">
      <w:pPr>
        <w:pStyle w:val="a7"/>
        <w:ind w:left="-284" w:firstLine="7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511C">
        <w:rPr>
          <w:rFonts w:ascii="Times New Roman" w:hAnsi="Times New Roman" w:cs="Times New Roman"/>
          <w:color w:val="000000"/>
          <w:sz w:val="28"/>
          <w:szCs w:val="28"/>
        </w:rPr>
        <w:t>Желательно, чтобы учащиеся знакомились с новыми явлениями в изобразительном искусстве, посещали выставки, участвовали в культурно-просветительской деятельности образовательного учреждения. Это позволит им наиболее гармонично соединить теоретические знания с практической познавательной деятельностью. Следует регулярно знакомить учащихся с современной литературой об изобразительном искусстве, интересных явлениях, с журнальными и газетными статьями.</w:t>
      </w:r>
    </w:p>
    <w:p w:rsidR="00960D62" w:rsidRPr="0030511C" w:rsidRDefault="00960D62" w:rsidP="00F951B4">
      <w:pPr>
        <w:pStyle w:val="a7"/>
        <w:ind w:left="-284" w:firstLine="7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511C">
        <w:rPr>
          <w:rFonts w:ascii="Times New Roman" w:hAnsi="Times New Roman" w:cs="Times New Roman"/>
          <w:color w:val="000000"/>
          <w:sz w:val="28"/>
          <w:szCs w:val="28"/>
        </w:rPr>
        <w:t>Методика преподавания предмета должна опираться на диалогический</w:t>
      </w:r>
      <w:r w:rsidRPr="0030511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30511C">
        <w:rPr>
          <w:rFonts w:ascii="Times New Roman" w:hAnsi="Times New Roman" w:cs="Times New Roman"/>
          <w:color w:val="000000"/>
          <w:sz w:val="28"/>
          <w:szCs w:val="28"/>
        </w:rPr>
        <w:t>метод обучения. Необходимо создавать условия для активизации творческих возможностей учащихся: поручать им подготовку небольших сообщений на различные темы, организовывать дискуссии или обсуждения по поводу просмотренной выставки, фильма, информации, полученной из Интернета, прочитанной статьи.</w:t>
      </w:r>
    </w:p>
    <w:p w:rsidR="00960D62" w:rsidRPr="0030511C" w:rsidRDefault="00960D62" w:rsidP="00F951B4">
      <w:pPr>
        <w:pStyle w:val="a7"/>
        <w:ind w:left="-284" w:firstLine="71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511C">
        <w:rPr>
          <w:rFonts w:ascii="Times New Roman" w:hAnsi="Times New Roman" w:cs="Times New Roman"/>
          <w:i/>
          <w:sz w:val="28"/>
          <w:szCs w:val="28"/>
        </w:rPr>
        <w:t>Виды  внеаудиторной  работы:</w:t>
      </w:r>
    </w:p>
    <w:p w:rsidR="00960D62" w:rsidRPr="0030511C" w:rsidRDefault="00960D62" w:rsidP="00F951B4">
      <w:pPr>
        <w:pStyle w:val="a7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- выполнение  домашнего  задания;</w:t>
      </w:r>
    </w:p>
    <w:p w:rsidR="00960D62" w:rsidRPr="0030511C" w:rsidRDefault="00960D62" w:rsidP="00F951B4">
      <w:pPr>
        <w:pStyle w:val="a7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- посещение учреждений культуры (выставок, театров, концертных  залов  и  др.);</w:t>
      </w:r>
    </w:p>
    <w:p w:rsidR="00FF736C" w:rsidRPr="009A4002" w:rsidRDefault="00960D62" w:rsidP="009A4002">
      <w:pPr>
        <w:pStyle w:val="a7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- участие обучающихся в выставках,  творческих мероприятиях и культурно-просветительской деятельности о</w:t>
      </w:r>
      <w:r w:rsidR="009A4002">
        <w:rPr>
          <w:rFonts w:ascii="Times New Roman" w:hAnsi="Times New Roman" w:cs="Times New Roman"/>
          <w:sz w:val="28"/>
          <w:szCs w:val="28"/>
        </w:rPr>
        <w:t>бразовательного учреждения и др</w:t>
      </w:r>
    </w:p>
    <w:p w:rsidR="00113BAE" w:rsidRDefault="00113BAE" w:rsidP="00FF736C">
      <w:pPr>
        <w:pStyle w:val="a7"/>
        <w:ind w:left="-284" w:firstLine="710"/>
        <w:rPr>
          <w:rFonts w:ascii="Times New Roman" w:hAnsi="Times New Roman" w:cs="Times New Roman"/>
          <w:b/>
          <w:sz w:val="28"/>
          <w:szCs w:val="28"/>
        </w:rPr>
      </w:pPr>
    </w:p>
    <w:p w:rsidR="00960D62" w:rsidRPr="0030511C" w:rsidRDefault="00960D62" w:rsidP="00FF736C">
      <w:pPr>
        <w:pStyle w:val="a7"/>
        <w:ind w:left="-284" w:firstLine="710"/>
        <w:rPr>
          <w:rFonts w:ascii="Times New Roman" w:hAnsi="Times New Roman" w:cs="Times New Roman"/>
          <w:b/>
          <w:sz w:val="28"/>
          <w:szCs w:val="28"/>
        </w:rPr>
      </w:pPr>
      <w:r w:rsidRPr="0030511C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30511C">
        <w:rPr>
          <w:rFonts w:ascii="Times New Roman" w:hAnsi="Times New Roman" w:cs="Times New Roman"/>
          <w:b/>
          <w:sz w:val="28"/>
          <w:szCs w:val="28"/>
        </w:rPr>
        <w:t>.</w:t>
      </w:r>
      <w:r w:rsidRPr="0030511C">
        <w:rPr>
          <w:rFonts w:ascii="Times New Roman" w:hAnsi="Times New Roman" w:cs="Times New Roman"/>
          <w:b/>
          <w:sz w:val="28"/>
          <w:szCs w:val="28"/>
        </w:rPr>
        <w:tab/>
        <w:t>СПИСОК ЛИТЕРАТУРЫ И СРЕДСТВ ОБУЧЕНИЯ</w:t>
      </w:r>
    </w:p>
    <w:p w:rsidR="00960D62" w:rsidRPr="0030511C" w:rsidRDefault="00960D62" w:rsidP="00F951B4">
      <w:pPr>
        <w:pStyle w:val="a7"/>
        <w:ind w:left="-284" w:firstLine="71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511C">
        <w:rPr>
          <w:rFonts w:ascii="Times New Roman" w:hAnsi="Times New Roman" w:cs="Times New Roman"/>
          <w:i/>
          <w:sz w:val="28"/>
          <w:szCs w:val="28"/>
        </w:rPr>
        <w:t>Список рекомендуемой учебной и методической литературы</w:t>
      </w:r>
    </w:p>
    <w:p w:rsidR="00960D62" w:rsidRPr="007639A7" w:rsidRDefault="007639A7" w:rsidP="00F951B4">
      <w:pPr>
        <w:pStyle w:val="a7"/>
        <w:ind w:left="-284" w:firstLine="71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1.</w:t>
      </w:r>
      <w:r w:rsidR="00960D62" w:rsidRPr="007639A7">
        <w:rPr>
          <w:rFonts w:ascii="Times New Roman" w:hAnsi="Times New Roman" w:cs="Times New Roman"/>
          <w:color w:val="FF0000"/>
          <w:sz w:val="28"/>
          <w:szCs w:val="28"/>
        </w:rPr>
        <w:t xml:space="preserve">Александров В.Н. История русского искусства. - Минск: Харвест, 2009  </w:t>
      </w:r>
    </w:p>
    <w:p w:rsidR="00960D62" w:rsidRPr="007639A7" w:rsidRDefault="007639A7" w:rsidP="00F951B4">
      <w:pPr>
        <w:pStyle w:val="a7"/>
        <w:ind w:left="-284" w:firstLine="71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639A7">
        <w:rPr>
          <w:rFonts w:ascii="Times New Roman" w:hAnsi="Times New Roman" w:cs="Times New Roman"/>
          <w:color w:val="FF0000"/>
          <w:sz w:val="28"/>
          <w:szCs w:val="28"/>
        </w:rPr>
        <w:t>2.Астахов Ю.А. 50 великих русских художников «Белый город», 2008 Москва</w:t>
      </w:r>
    </w:p>
    <w:p w:rsidR="007639A7" w:rsidRDefault="007639A7" w:rsidP="00F951B4">
      <w:pPr>
        <w:pStyle w:val="a7"/>
        <w:ind w:left="-284" w:firstLine="71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639A7">
        <w:rPr>
          <w:rFonts w:ascii="Times New Roman" w:hAnsi="Times New Roman" w:cs="Times New Roman"/>
          <w:color w:val="FF0000"/>
          <w:sz w:val="28"/>
          <w:szCs w:val="28"/>
        </w:rPr>
        <w:t xml:space="preserve">3. Райхард Ганс. Что есть что, Древние греки; «Слово» 1998 </w:t>
      </w:r>
    </w:p>
    <w:p w:rsidR="007639A7" w:rsidRPr="007639A7" w:rsidRDefault="007639A7" w:rsidP="007639A7">
      <w:pPr>
        <w:pStyle w:val="a7"/>
        <w:ind w:left="-284" w:firstLine="71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639A7">
        <w:rPr>
          <w:rFonts w:ascii="Times New Roman" w:hAnsi="Times New Roman" w:cs="Times New Roman"/>
          <w:color w:val="FF0000"/>
          <w:sz w:val="28"/>
          <w:szCs w:val="28"/>
        </w:rPr>
        <w:t xml:space="preserve">3. Райхард Ганс. Что есть что, </w:t>
      </w:r>
      <w:r>
        <w:rPr>
          <w:rFonts w:ascii="Times New Roman" w:hAnsi="Times New Roman" w:cs="Times New Roman"/>
          <w:color w:val="FF0000"/>
          <w:sz w:val="28"/>
          <w:szCs w:val="28"/>
        </w:rPr>
        <w:t>Пирамиды</w:t>
      </w:r>
      <w:r w:rsidRPr="007639A7">
        <w:rPr>
          <w:rFonts w:ascii="Times New Roman" w:hAnsi="Times New Roman" w:cs="Times New Roman"/>
          <w:color w:val="FF0000"/>
          <w:sz w:val="28"/>
          <w:szCs w:val="28"/>
        </w:rPr>
        <w:t xml:space="preserve">; «Слово» 1998 </w:t>
      </w:r>
    </w:p>
    <w:p w:rsidR="007639A7" w:rsidRPr="007639A7" w:rsidRDefault="007639A7" w:rsidP="00F951B4">
      <w:pPr>
        <w:pStyle w:val="a7"/>
        <w:ind w:left="-284" w:firstLine="71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4697D" w:rsidRPr="0030511C" w:rsidRDefault="0054697D" w:rsidP="00F951B4">
      <w:pPr>
        <w:pStyle w:val="a7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</w:p>
    <w:sectPr w:rsidR="0054697D" w:rsidRPr="0030511C" w:rsidSect="009A4002">
      <w:type w:val="continuous"/>
      <w:pgSz w:w="11906" w:h="16838"/>
      <w:pgMar w:top="709" w:right="850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5D1A" w:rsidRDefault="00845D1A" w:rsidP="00756CFE">
      <w:pPr>
        <w:spacing w:line="240" w:lineRule="auto"/>
      </w:pPr>
      <w:r>
        <w:separator/>
      </w:r>
    </w:p>
  </w:endnote>
  <w:endnote w:type="continuationSeparator" w:id="1">
    <w:p w:rsidR="00845D1A" w:rsidRDefault="00845D1A" w:rsidP="00756CF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B0604020202020204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panose1 w:val="02020603050405020304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339" w:rsidRDefault="00195339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339" w:rsidRDefault="00195339">
    <w:pPr>
      <w:pStyle w:val="aa"/>
      <w:jc w:val="center"/>
    </w:pPr>
  </w:p>
  <w:p w:rsidR="00195339" w:rsidRPr="00622B85" w:rsidRDefault="00195339" w:rsidP="00756CFE">
    <w:pPr>
      <w:pStyle w:val="aa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339" w:rsidRDefault="00195339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5D1A" w:rsidRDefault="00845D1A" w:rsidP="00756CFE">
      <w:pPr>
        <w:spacing w:line="240" w:lineRule="auto"/>
      </w:pPr>
      <w:r>
        <w:separator/>
      </w:r>
    </w:p>
  </w:footnote>
  <w:footnote w:type="continuationSeparator" w:id="1">
    <w:p w:rsidR="00845D1A" w:rsidRDefault="00845D1A" w:rsidP="00756CF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339" w:rsidRDefault="00195339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339" w:rsidRPr="00965B7B" w:rsidRDefault="00195339" w:rsidP="00965B7B">
    <w:pPr>
      <w:pStyle w:val="a8"/>
      <w:ind w:firstLine="0"/>
      <w:rPr>
        <w:lang w:val="ru-RU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339" w:rsidRDefault="00195339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multilevel"/>
    <w:tmpl w:val="00000008"/>
    <w:name w:val="WW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40" w:hanging="180"/>
      </w:pPr>
    </w:lvl>
  </w:abstractNum>
  <w:abstractNum w:abstractNumId="1">
    <w:nsid w:val="00000009"/>
    <w:multiLevelType w:val="multilevel"/>
    <w:tmpl w:val="00000009"/>
    <w:name w:val="WWNum11"/>
    <w:lvl w:ilvl="0">
      <w:start w:val="1"/>
      <w:numFmt w:val="bullet"/>
      <w:lvlText w:val=""/>
      <w:lvlJc w:val="left"/>
      <w:pPr>
        <w:tabs>
          <w:tab w:val="num" w:pos="0"/>
        </w:tabs>
        <w:ind w:left="141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3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5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7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29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1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3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5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76" w:hanging="360"/>
      </w:pPr>
      <w:rPr>
        <w:rFonts w:ascii="Wingdings" w:hAnsi="Wingdings"/>
      </w:rPr>
    </w:lvl>
  </w:abstractNum>
  <w:abstractNum w:abstractNumId="2">
    <w:nsid w:val="049D31CD"/>
    <w:multiLevelType w:val="hybridMultilevel"/>
    <w:tmpl w:val="AA6432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175640"/>
    <w:multiLevelType w:val="hybridMultilevel"/>
    <w:tmpl w:val="605AF5A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C5974AB"/>
    <w:multiLevelType w:val="hybridMultilevel"/>
    <w:tmpl w:val="1A6AA40E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1A5F5898"/>
    <w:multiLevelType w:val="hybridMultilevel"/>
    <w:tmpl w:val="FA006B7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AC534F5"/>
    <w:multiLevelType w:val="hybridMultilevel"/>
    <w:tmpl w:val="AA782F3E"/>
    <w:lvl w:ilvl="0" w:tplc="C9BE19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02E0F"/>
    <w:multiLevelType w:val="hybridMultilevel"/>
    <w:tmpl w:val="49162CB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2654788"/>
    <w:multiLevelType w:val="hybridMultilevel"/>
    <w:tmpl w:val="E6284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5A7A04"/>
    <w:multiLevelType w:val="hybridMultilevel"/>
    <w:tmpl w:val="590EE4AC"/>
    <w:lvl w:ilvl="0" w:tplc="71041C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56824AB"/>
    <w:multiLevelType w:val="hybridMultilevel"/>
    <w:tmpl w:val="E1249BDA"/>
    <w:lvl w:ilvl="0" w:tplc="0419000B">
      <w:start w:val="1"/>
      <w:numFmt w:val="bullet"/>
      <w:lvlText w:val=""/>
      <w:lvlJc w:val="left"/>
      <w:pPr>
        <w:ind w:left="11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11">
    <w:nsid w:val="366911BD"/>
    <w:multiLevelType w:val="hybridMultilevel"/>
    <w:tmpl w:val="4AC006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D86FE2"/>
    <w:multiLevelType w:val="hybridMultilevel"/>
    <w:tmpl w:val="E39A3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DE3A76"/>
    <w:multiLevelType w:val="hybridMultilevel"/>
    <w:tmpl w:val="19E4C1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1B04F82"/>
    <w:multiLevelType w:val="hybridMultilevel"/>
    <w:tmpl w:val="E70C61BC"/>
    <w:lvl w:ilvl="0" w:tplc="13F058B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22137BD"/>
    <w:multiLevelType w:val="hybridMultilevel"/>
    <w:tmpl w:val="F4EA812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2CB19F6"/>
    <w:multiLevelType w:val="hybridMultilevel"/>
    <w:tmpl w:val="32343A72"/>
    <w:lvl w:ilvl="0" w:tplc="31002FE8">
      <w:start w:val="4"/>
      <w:numFmt w:val="upperRoman"/>
      <w:lvlText w:val="%1."/>
      <w:lvlJc w:val="left"/>
      <w:pPr>
        <w:ind w:left="15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7">
    <w:nsid w:val="434A331A"/>
    <w:multiLevelType w:val="hybridMultilevel"/>
    <w:tmpl w:val="6996FAE0"/>
    <w:lvl w:ilvl="0" w:tplc="1ADCA8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355D43"/>
    <w:multiLevelType w:val="hybridMultilevel"/>
    <w:tmpl w:val="4D342D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4EB0B34"/>
    <w:multiLevelType w:val="hybridMultilevel"/>
    <w:tmpl w:val="D9286646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5AEF4F12"/>
    <w:multiLevelType w:val="hybridMultilevel"/>
    <w:tmpl w:val="6C568428"/>
    <w:lvl w:ilvl="0" w:tplc="38F6B25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D36B07"/>
    <w:multiLevelType w:val="hybridMultilevel"/>
    <w:tmpl w:val="8E12C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DF7439"/>
    <w:multiLevelType w:val="hybridMultilevel"/>
    <w:tmpl w:val="ED5ED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EC2B8E"/>
    <w:multiLevelType w:val="hybridMultilevel"/>
    <w:tmpl w:val="B022B74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1F7AAE"/>
    <w:multiLevelType w:val="hybridMultilevel"/>
    <w:tmpl w:val="891A1222"/>
    <w:lvl w:ilvl="0" w:tplc="A3F0D0D8">
      <w:start w:val="1"/>
      <w:numFmt w:val="upperRoman"/>
      <w:lvlText w:val="%1."/>
      <w:lvlJc w:val="left"/>
      <w:pPr>
        <w:ind w:left="15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5">
    <w:nsid w:val="71115B64"/>
    <w:multiLevelType w:val="hybridMultilevel"/>
    <w:tmpl w:val="BB52AC0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"/>
  </w:num>
  <w:num w:numId="3">
    <w:abstractNumId w:val="15"/>
  </w:num>
  <w:num w:numId="4">
    <w:abstractNumId w:val="7"/>
  </w:num>
  <w:num w:numId="5">
    <w:abstractNumId w:val="11"/>
  </w:num>
  <w:num w:numId="6">
    <w:abstractNumId w:val="5"/>
  </w:num>
  <w:num w:numId="7">
    <w:abstractNumId w:val="6"/>
  </w:num>
  <w:num w:numId="8">
    <w:abstractNumId w:val="24"/>
  </w:num>
  <w:num w:numId="9">
    <w:abstractNumId w:val="21"/>
  </w:num>
  <w:num w:numId="10">
    <w:abstractNumId w:val="2"/>
  </w:num>
  <w:num w:numId="11">
    <w:abstractNumId w:val="14"/>
  </w:num>
  <w:num w:numId="12">
    <w:abstractNumId w:val="20"/>
  </w:num>
  <w:num w:numId="13">
    <w:abstractNumId w:val="9"/>
  </w:num>
  <w:num w:numId="14">
    <w:abstractNumId w:val="8"/>
  </w:num>
  <w:num w:numId="15">
    <w:abstractNumId w:val="22"/>
  </w:num>
  <w:num w:numId="16">
    <w:abstractNumId w:val="12"/>
  </w:num>
  <w:num w:numId="17">
    <w:abstractNumId w:val="0"/>
  </w:num>
  <w:num w:numId="18">
    <w:abstractNumId w:val="1"/>
  </w:num>
  <w:num w:numId="19">
    <w:abstractNumId w:val="23"/>
  </w:num>
  <w:num w:numId="20">
    <w:abstractNumId w:val="13"/>
  </w:num>
  <w:num w:numId="21">
    <w:abstractNumId w:val="16"/>
  </w:num>
  <w:num w:numId="22">
    <w:abstractNumId w:val="18"/>
  </w:num>
  <w:num w:numId="23">
    <w:abstractNumId w:val="25"/>
  </w:num>
  <w:num w:numId="24">
    <w:abstractNumId w:val="4"/>
  </w:num>
  <w:num w:numId="25">
    <w:abstractNumId w:val="10"/>
  </w:num>
  <w:num w:numId="26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21AF0"/>
    <w:rsid w:val="00001C99"/>
    <w:rsid w:val="000033AF"/>
    <w:rsid w:val="000069E7"/>
    <w:rsid w:val="00016F66"/>
    <w:rsid w:val="0002275F"/>
    <w:rsid w:val="0002374D"/>
    <w:rsid w:val="000349E7"/>
    <w:rsid w:val="000455B4"/>
    <w:rsid w:val="0005482F"/>
    <w:rsid w:val="000576EF"/>
    <w:rsid w:val="00073006"/>
    <w:rsid w:val="000832F9"/>
    <w:rsid w:val="000856E9"/>
    <w:rsid w:val="000C2642"/>
    <w:rsid w:val="000C2D31"/>
    <w:rsid w:val="000C2F1B"/>
    <w:rsid w:val="000C34E3"/>
    <w:rsid w:val="000D229F"/>
    <w:rsid w:val="000F0B51"/>
    <w:rsid w:val="000F41F0"/>
    <w:rsid w:val="000F6A20"/>
    <w:rsid w:val="001071F5"/>
    <w:rsid w:val="00113BAE"/>
    <w:rsid w:val="00121292"/>
    <w:rsid w:val="00133ADC"/>
    <w:rsid w:val="00135DAA"/>
    <w:rsid w:val="001619C9"/>
    <w:rsid w:val="00162CEB"/>
    <w:rsid w:val="00170529"/>
    <w:rsid w:val="001721BE"/>
    <w:rsid w:val="001757D4"/>
    <w:rsid w:val="0018172A"/>
    <w:rsid w:val="00182789"/>
    <w:rsid w:val="00183F37"/>
    <w:rsid w:val="001866ED"/>
    <w:rsid w:val="00195339"/>
    <w:rsid w:val="001A7B52"/>
    <w:rsid w:val="001B5F93"/>
    <w:rsid w:val="001B680B"/>
    <w:rsid w:val="001C3024"/>
    <w:rsid w:val="001C36C8"/>
    <w:rsid w:val="001D19F9"/>
    <w:rsid w:val="00200432"/>
    <w:rsid w:val="0020325C"/>
    <w:rsid w:val="00204F2B"/>
    <w:rsid w:val="002105D1"/>
    <w:rsid w:val="00214142"/>
    <w:rsid w:val="0022273E"/>
    <w:rsid w:val="002309AC"/>
    <w:rsid w:val="0023103D"/>
    <w:rsid w:val="00243B0A"/>
    <w:rsid w:val="002473AE"/>
    <w:rsid w:val="00271901"/>
    <w:rsid w:val="0027478D"/>
    <w:rsid w:val="00285FD3"/>
    <w:rsid w:val="00286881"/>
    <w:rsid w:val="002A3A8A"/>
    <w:rsid w:val="002A43FF"/>
    <w:rsid w:val="002A4AC5"/>
    <w:rsid w:val="002C412D"/>
    <w:rsid w:val="002C466A"/>
    <w:rsid w:val="002C614A"/>
    <w:rsid w:val="002D1CF3"/>
    <w:rsid w:val="002D339E"/>
    <w:rsid w:val="002D6C57"/>
    <w:rsid w:val="002F4682"/>
    <w:rsid w:val="002F6283"/>
    <w:rsid w:val="00303227"/>
    <w:rsid w:val="00303484"/>
    <w:rsid w:val="0030511C"/>
    <w:rsid w:val="00314934"/>
    <w:rsid w:val="00315E6C"/>
    <w:rsid w:val="00316000"/>
    <w:rsid w:val="00316900"/>
    <w:rsid w:val="00320746"/>
    <w:rsid w:val="003254C8"/>
    <w:rsid w:val="00327A08"/>
    <w:rsid w:val="003355A6"/>
    <w:rsid w:val="00337CB7"/>
    <w:rsid w:val="003405A4"/>
    <w:rsid w:val="00342C97"/>
    <w:rsid w:val="00343968"/>
    <w:rsid w:val="00352B47"/>
    <w:rsid w:val="0035321C"/>
    <w:rsid w:val="003539F5"/>
    <w:rsid w:val="003568B0"/>
    <w:rsid w:val="00360105"/>
    <w:rsid w:val="00374189"/>
    <w:rsid w:val="00376812"/>
    <w:rsid w:val="003771BF"/>
    <w:rsid w:val="0039011F"/>
    <w:rsid w:val="003D2796"/>
    <w:rsid w:val="003D60CD"/>
    <w:rsid w:val="003F3F15"/>
    <w:rsid w:val="003F6590"/>
    <w:rsid w:val="00404708"/>
    <w:rsid w:val="00404EFB"/>
    <w:rsid w:val="00412562"/>
    <w:rsid w:val="00421DF1"/>
    <w:rsid w:val="004255E1"/>
    <w:rsid w:val="004316AD"/>
    <w:rsid w:val="00434F30"/>
    <w:rsid w:val="00435497"/>
    <w:rsid w:val="00436E0C"/>
    <w:rsid w:val="00436F39"/>
    <w:rsid w:val="004438EE"/>
    <w:rsid w:val="00453BBE"/>
    <w:rsid w:val="0046001E"/>
    <w:rsid w:val="00466E1C"/>
    <w:rsid w:val="00471F94"/>
    <w:rsid w:val="00473A70"/>
    <w:rsid w:val="00476B89"/>
    <w:rsid w:val="004925D7"/>
    <w:rsid w:val="00492D0D"/>
    <w:rsid w:val="004B66B6"/>
    <w:rsid w:val="004C4695"/>
    <w:rsid w:val="004C46BF"/>
    <w:rsid w:val="004C4B80"/>
    <w:rsid w:val="004E63E8"/>
    <w:rsid w:val="004E6612"/>
    <w:rsid w:val="004F0AE7"/>
    <w:rsid w:val="004F599D"/>
    <w:rsid w:val="00512CE2"/>
    <w:rsid w:val="00521E60"/>
    <w:rsid w:val="00521EB1"/>
    <w:rsid w:val="00527C4A"/>
    <w:rsid w:val="005309B1"/>
    <w:rsid w:val="00542AB4"/>
    <w:rsid w:val="0054697D"/>
    <w:rsid w:val="00547F8D"/>
    <w:rsid w:val="00550F72"/>
    <w:rsid w:val="00554ACF"/>
    <w:rsid w:val="00561E34"/>
    <w:rsid w:val="0056328D"/>
    <w:rsid w:val="005759A6"/>
    <w:rsid w:val="00591DE4"/>
    <w:rsid w:val="00591DFA"/>
    <w:rsid w:val="00592813"/>
    <w:rsid w:val="00596774"/>
    <w:rsid w:val="005A1A0C"/>
    <w:rsid w:val="005A616D"/>
    <w:rsid w:val="005B10FB"/>
    <w:rsid w:val="005B2EA8"/>
    <w:rsid w:val="005C14E0"/>
    <w:rsid w:val="005C2418"/>
    <w:rsid w:val="005C3531"/>
    <w:rsid w:val="005D0D6D"/>
    <w:rsid w:val="005D48E8"/>
    <w:rsid w:val="005E5814"/>
    <w:rsid w:val="005F48C8"/>
    <w:rsid w:val="005F4CE5"/>
    <w:rsid w:val="005F7ED8"/>
    <w:rsid w:val="00603FE3"/>
    <w:rsid w:val="0060684F"/>
    <w:rsid w:val="00621FAA"/>
    <w:rsid w:val="00624CD6"/>
    <w:rsid w:val="00626185"/>
    <w:rsid w:val="006363C6"/>
    <w:rsid w:val="00654E2A"/>
    <w:rsid w:val="006625AE"/>
    <w:rsid w:val="00666EF8"/>
    <w:rsid w:val="00673A7A"/>
    <w:rsid w:val="0068722F"/>
    <w:rsid w:val="00691904"/>
    <w:rsid w:val="006939E3"/>
    <w:rsid w:val="006A04B3"/>
    <w:rsid w:val="006A36C1"/>
    <w:rsid w:val="006A52EB"/>
    <w:rsid w:val="006A6065"/>
    <w:rsid w:val="006B23E3"/>
    <w:rsid w:val="006B6806"/>
    <w:rsid w:val="006C135B"/>
    <w:rsid w:val="006C6426"/>
    <w:rsid w:val="006D656E"/>
    <w:rsid w:val="006F05A0"/>
    <w:rsid w:val="006F1B6E"/>
    <w:rsid w:val="006F547C"/>
    <w:rsid w:val="007052A1"/>
    <w:rsid w:val="00723384"/>
    <w:rsid w:val="00733A22"/>
    <w:rsid w:val="007446A6"/>
    <w:rsid w:val="00747EA4"/>
    <w:rsid w:val="00756CFE"/>
    <w:rsid w:val="007639A7"/>
    <w:rsid w:val="007650D9"/>
    <w:rsid w:val="0077050B"/>
    <w:rsid w:val="007779EF"/>
    <w:rsid w:val="00780136"/>
    <w:rsid w:val="0078064B"/>
    <w:rsid w:val="00782D1E"/>
    <w:rsid w:val="007853D2"/>
    <w:rsid w:val="0078558D"/>
    <w:rsid w:val="0079164F"/>
    <w:rsid w:val="00796AD3"/>
    <w:rsid w:val="007A5162"/>
    <w:rsid w:val="007B4F4B"/>
    <w:rsid w:val="007C6907"/>
    <w:rsid w:val="007D303F"/>
    <w:rsid w:val="007F614D"/>
    <w:rsid w:val="00807997"/>
    <w:rsid w:val="008144A2"/>
    <w:rsid w:val="00816C13"/>
    <w:rsid w:val="008248F2"/>
    <w:rsid w:val="00825303"/>
    <w:rsid w:val="008269F1"/>
    <w:rsid w:val="008273CA"/>
    <w:rsid w:val="0084019B"/>
    <w:rsid w:val="00840760"/>
    <w:rsid w:val="0084081F"/>
    <w:rsid w:val="00845D1A"/>
    <w:rsid w:val="00847417"/>
    <w:rsid w:val="00852BD8"/>
    <w:rsid w:val="00854D76"/>
    <w:rsid w:val="00873204"/>
    <w:rsid w:val="0089162F"/>
    <w:rsid w:val="008A403E"/>
    <w:rsid w:val="008B1D6B"/>
    <w:rsid w:val="008B40E8"/>
    <w:rsid w:val="008C19F4"/>
    <w:rsid w:val="008C44CC"/>
    <w:rsid w:val="008D260B"/>
    <w:rsid w:val="008D6938"/>
    <w:rsid w:val="008E4E41"/>
    <w:rsid w:val="00914005"/>
    <w:rsid w:val="00930FA8"/>
    <w:rsid w:val="00941597"/>
    <w:rsid w:val="0094624B"/>
    <w:rsid w:val="0095115B"/>
    <w:rsid w:val="0095527D"/>
    <w:rsid w:val="00960D62"/>
    <w:rsid w:val="00961215"/>
    <w:rsid w:val="00964F5F"/>
    <w:rsid w:val="00965B7B"/>
    <w:rsid w:val="00967AE0"/>
    <w:rsid w:val="00971F40"/>
    <w:rsid w:val="009764A8"/>
    <w:rsid w:val="0099361C"/>
    <w:rsid w:val="009937E7"/>
    <w:rsid w:val="009A3155"/>
    <w:rsid w:val="009A4002"/>
    <w:rsid w:val="009A6568"/>
    <w:rsid w:val="009A6C90"/>
    <w:rsid w:val="009C0F86"/>
    <w:rsid w:val="009D4395"/>
    <w:rsid w:val="009D50EC"/>
    <w:rsid w:val="009F2AF1"/>
    <w:rsid w:val="009F4BA6"/>
    <w:rsid w:val="00A20090"/>
    <w:rsid w:val="00A21AF0"/>
    <w:rsid w:val="00A27AE4"/>
    <w:rsid w:val="00A3044F"/>
    <w:rsid w:val="00A31D19"/>
    <w:rsid w:val="00A34722"/>
    <w:rsid w:val="00A6533A"/>
    <w:rsid w:val="00A70353"/>
    <w:rsid w:val="00A71D22"/>
    <w:rsid w:val="00A72FA7"/>
    <w:rsid w:val="00A94DB9"/>
    <w:rsid w:val="00A96FE2"/>
    <w:rsid w:val="00AA3E91"/>
    <w:rsid w:val="00AB75DD"/>
    <w:rsid w:val="00AD399A"/>
    <w:rsid w:val="00AD49E9"/>
    <w:rsid w:val="00AE5D81"/>
    <w:rsid w:val="00AF7C92"/>
    <w:rsid w:val="00B00107"/>
    <w:rsid w:val="00B022D7"/>
    <w:rsid w:val="00B20CCD"/>
    <w:rsid w:val="00B25D2B"/>
    <w:rsid w:val="00B304BE"/>
    <w:rsid w:val="00B418DB"/>
    <w:rsid w:val="00B422FD"/>
    <w:rsid w:val="00B42481"/>
    <w:rsid w:val="00B61F97"/>
    <w:rsid w:val="00B62B4C"/>
    <w:rsid w:val="00B70875"/>
    <w:rsid w:val="00B97C53"/>
    <w:rsid w:val="00BA4ACA"/>
    <w:rsid w:val="00BC77B3"/>
    <w:rsid w:val="00BE4B80"/>
    <w:rsid w:val="00BE7D14"/>
    <w:rsid w:val="00BF3C5B"/>
    <w:rsid w:val="00BF4406"/>
    <w:rsid w:val="00C01B4A"/>
    <w:rsid w:val="00C05790"/>
    <w:rsid w:val="00C060C2"/>
    <w:rsid w:val="00C22261"/>
    <w:rsid w:val="00C225F2"/>
    <w:rsid w:val="00C26D27"/>
    <w:rsid w:val="00C333BB"/>
    <w:rsid w:val="00C4295C"/>
    <w:rsid w:val="00C446F0"/>
    <w:rsid w:val="00C60D79"/>
    <w:rsid w:val="00C70EDD"/>
    <w:rsid w:val="00C73C7D"/>
    <w:rsid w:val="00C747F8"/>
    <w:rsid w:val="00C76340"/>
    <w:rsid w:val="00C82640"/>
    <w:rsid w:val="00C86513"/>
    <w:rsid w:val="00C865D9"/>
    <w:rsid w:val="00C943C1"/>
    <w:rsid w:val="00CC1A1D"/>
    <w:rsid w:val="00CC4830"/>
    <w:rsid w:val="00CD11FC"/>
    <w:rsid w:val="00CD4C22"/>
    <w:rsid w:val="00CD7DCB"/>
    <w:rsid w:val="00CE2E4F"/>
    <w:rsid w:val="00CF1095"/>
    <w:rsid w:val="00CF7A44"/>
    <w:rsid w:val="00D167A6"/>
    <w:rsid w:val="00D4183F"/>
    <w:rsid w:val="00D60F5C"/>
    <w:rsid w:val="00D65FFA"/>
    <w:rsid w:val="00D74EFB"/>
    <w:rsid w:val="00D9124E"/>
    <w:rsid w:val="00D9646F"/>
    <w:rsid w:val="00DC2930"/>
    <w:rsid w:val="00DD22AE"/>
    <w:rsid w:val="00DE04A5"/>
    <w:rsid w:val="00DE0551"/>
    <w:rsid w:val="00DE2E37"/>
    <w:rsid w:val="00DF4811"/>
    <w:rsid w:val="00E035C6"/>
    <w:rsid w:val="00E07D7C"/>
    <w:rsid w:val="00E21E92"/>
    <w:rsid w:val="00E41C03"/>
    <w:rsid w:val="00E44C8E"/>
    <w:rsid w:val="00E47A2F"/>
    <w:rsid w:val="00E5010F"/>
    <w:rsid w:val="00E53467"/>
    <w:rsid w:val="00E5527A"/>
    <w:rsid w:val="00E70CD1"/>
    <w:rsid w:val="00E8585E"/>
    <w:rsid w:val="00EA558E"/>
    <w:rsid w:val="00EA6E57"/>
    <w:rsid w:val="00EA7DD1"/>
    <w:rsid w:val="00EC0DB2"/>
    <w:rsid w:val="00EC2915"/>
    <w:rsid w:val="00EE55A6"/>
    <w:rsid w:val="00F00BBE"/>
    <w:rsid w:val="00F0236F"/>
    <w:rsid w:val="00F067DE"/>
    <w:rsid w:val="00F10839"/>
    <w:rsid w:val="00F21919"/>
    <w:rsid w:val="00F23A88"/>
    <w:rsid w:val="00F53DD2"/>
    <w:rsid w:val="00F547FC"/>
    <w:rsid w:val="00F57253"/>
    <w:rsid w:val="00F62CD1"/>
    <w:rsid w:val="00F72654"/>
    <w:rsid w:val="00F77527"/>
    <w:rsid w:val="00F81477"/>
    <w:rsid w:val="00F832E9"/>
    <w:rsid w:val="00F951B4"/>
    <w:rsid w:val="00FA5010"/>
    <w:rsid w:val="00FA5AF3"/>
    <w:rsid w:val="00FA6252"/>
    <w:rsid w:val="00FB68A3"/>
    <w:rsid w:val="00FB7DA0"/>
    <w:rsid w:val="00FD3578"/>
    <w:rsid w:val="00FF7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0" w:lineRule="atLeast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6B6"/>
  </w:style>
  <w:style w:type="paragraph" w:styleId="1">
    <w:name w:val="heading 1"/>
    <w:basedOn w:val="a"/>
    <w:next w:val="a"/>
    <w:link w:val="10"/>
    <w:uiPriority w:val="9"/>
    <w:qFormat/>
    <w:rsid w:val="00B97C5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004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004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B97C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5">
    <w:name w:val="Table Grid"/>
    <w:basedOn w:val="a1"/>
    <w:uiPriority w:val="59"/>
    <w:rsid w:val="00521E60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269F1"/>
    <w:pPr>
      <w:ind w:left="720"/>
      <w:contextualSpacing/>
    </w:pPr>
  </w:style>
  <w:style w:type="paragraph" w:styleId="a7">
    <w:name w:val="No Spacing"/>
    <w:qFormat/>
    <w:rsid w:val="00A72FA7"/>
    <w:pPr>
      <w:spacing w:line="240" w:lineRule="auto"/>
    </w:pPr>
  </w:style>
  <w:style w:type="paragraph" w:customStyle="1" w:styleId="11">
    <w:name w:val="Абзац списка1"/>
    <w:basedOn w:val="a"/>
    <w:rsid w:val="00960D62"/>
    <w:pPr>
      <w:suppressAutoHyphens/>
      <w:spacing w:line="240" w:lineRule="auto"/>
      <w:ind w:left="720" w:firstLine="0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paragraph" w:customStyle="1" w:styleId="12">
    <w:name w:val="Без интервала1"/>
    <w:rsid w:val="00960D62"/>
    <w:pPr>
      <w:widowControl w:val="0"/>
      <w:suppressAutoHyphens/>
      <w:spacing w:line="240" w:lineRule="auto"/>
      <w:ind w:firstLine="0"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  <w:style w:type="paragraph" w:customStyle="1" w:styleId="Body1">
    <w:name w:val="Body 1"/>
    <w:rsid w:val="00960D62"/>
    <w:pPr>
      <w:suppressAutoHyphens/>
      <w:spacing w:line="240" w:lineRule="auto"/>
      <w:ind w:firstLine="0"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paragraph" w:styleId="a8">
    <w:name w:val="header"/>
    <w:basedOn w:val="a"/>
    <w:link w:val="a9"/>
    <w:uiPriority w:val="99"/>
    <w:semiHidden/>
    <w:unhideWhenUsed/>
    <w:rsid w:val="00756CFE"/>
    <w:pPr>
      <w:tabs>
        <w:tab w:val="center" w:pos="4677"/>
        <w:tab w:val="right" w:pos="9355"/>
      </w:tabs>
      <w:spacing w:line="360" w:lineRule="auto"/>
    </w:pPr>
    <w:rPr>
      <w:rFonts w:eastAsiaTheme="minorEastAsia"/>
      <w:lang w:val="en-US" w:bidi="en-US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756CFE"/>
    <w:rPr>
      <w:rFonts w:eastAsiaTheme="minorEastAsia"/>
      <w:lang w:val="en-US" w:bidi="en-US"/>
    </w:rPr>
  </w:style>
  <w:style w:type="paragraph" w:styleId="aa">
    <w:name w:val="footer"/>
    <w:basedOn w:val="a"/>
    <w:link w:val="ab"/>
    <w:uiPriority w:val="99"/>
    <w:unhideWhenUsed/>
    <w:rsid w:val="00756CFE"/>
    <w:pPr>
      <w:tabs>
        <w:tab w:val="center" w:pos="4677"/>
        <w:tab w:val="right" w:pos="9355"/>
      </w:tabs>
      <w:spacing w:line="360" w:lineRule="auto"/>
    </w:pPr>
    <w:rPr>
      <w:rFonts w:eastAsiaTheme="minorEastAsia"/>
      <w:lang w:val="en-US" w:bidi="en-US"/>
    </w:rPr>
  </w:style>
  <w:style w:type="character" w:customStyle="1" w:styleId="ab">
    <w:name w:val="Нижний колонтитул Знак"/>
    <w:basedOn w:val="a0"/>
    <w:link w:val="aa"/>
    <w:uiPriority w:val="99"/>
    <w:rsid w:val="00756CFE"/>
    <w:rPr>
      <w:rFonts w:eastAsiaTheme="minorEastAsia"/>
      <w:lang w:val="en-US" w:bidi="en-US"/>
    </w:rPr>
  </w:style>
  <w:style w:type="character" w:customStyle="1" w:styleId="13">
    <w:name w:val="Основной текст Знак1"/>
    <w:link w:val="ac"/>
    <w:uiPriority w:val="99"/>
    <w:rsid w:val="00756CFE"/>
    <w:rPr>
      <w:rFonts w:ascii="Calibri" w:hAnsi="Calibri" w:cs="Calibri"/>
      <w:sz w:val="31"/>
      <w:szCs w:val="31"/>
      <w:shd w:val="clear" w:color="auto" w:fill="FFFFFF"/>
    </w:rPr>
  </w:style>
  <w:style w:type="paragraph" w:styleId="ac">
    <w:name w:val="Body Text"/>
    <w:basedOn w:val="a"/>
    <w:link w:val="13"/>
    <w:uiPriority w:val="99"/>
    <w:rsid w:val="00756CFE"/>
    <w:pPr>
      <w:widowControl w:val="0"/>
      <w:shd w:val="clear" w:color="auto" w:fill="FFFFFF"/>
      <w:spacing w:after="1260" w:line="437" w:lineRule="exact"/>
    </w:pPr>
    <w:rPr>
      <w:rFonts w:ascii="Calibri" w:hAnsi="Calibri" w:cs="Calibri"/>
      <w:sz w:val="31"/>
      <w:szCs w:val="31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6CFE"/>
  </w:style>
  <w:style w:type="paragraph" w:styleId="ae">
    <w:name w:val="Balloon Text"/>
    <w:basedOn w:val="a"/>
    <w:link w:val="af"/>
    <w:uiPriority w:val="99"/>
    <w:semiHidden/>
    <w:unhideWhenUsed/>
    <w:rsid w:val="00FD35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D35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2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5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5C94A9-E934-4B13-B712-350C9B0DD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2332</TotalTime>
  <Pages>1</Pages>
  <Words>8310</Words>
  <Characters>47373</Characters>
  <Application>Microsoft Office Word</Application>
  <DocSecurity>0</DocSecurity>
  <Lines>394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115</cp:revision>
  <cp:lastPrinted>2017-10-20T04:59:00Z</cp:lastPrinted>
  <dcterms:created xsi:type="dcterms:W3CDTF">2015-10-30T13:18:00Z</dcterms:created>
  <dcterms:modified xsi:type="dcterms:W3CDTF">2017-10-20T06:43:00Z</dcterms:modified>
</cp:coreProperties>
</file>